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AAEF6A" w14:textId="77777777" w:rsidR="0056341B" w:rsidRDefault="00F26D5F">
      <w:pPr>
        <w:spacing w:after="0" w:line="259" w:lineRule="auto"/>
        <w:ind w:left="1192"/>
        <w:jc w:val="left"/>
      </w:pPr>
      <w:bookmarkStart w:id="0" w:name="_GoBack"/>
      <w:bookmarkEnd w:id="0"/>
      <w:r>
        <w:rPr>
          <w:sz w:val="28"/>
        </w:rPr>
        <w:t>Автономная некоммерческая организация высшего образования</w:t>
      </w:r>
    </w:p>
    <w:p w14:paraId="2AAF7BCB" w14:textId="77777777" w:rsidR="0056341B" w:rsidRDefault="00F26D5F">
      <w:pPr>
        <w:spacing w:after="0" w:line="259" w:lineRule="auto"/>
        <w:ind w:left="1496"/>
        <w:jc w:val="left"/>
      </w:pPr>
      <w:r>
        <w:rPr>
          <w:sz w:val="28"/>
        </w:rPr>
        <w:t>«МОСКОВСКИЙ МЕЖДУНАРОДНЫЙ УНИВЕРСИТЕТ»</w:t>
      </w:r>
    </w:p>
    <w:p w14:paraId="292CDCC2" w14:textId="77777777" w:rsidR="0056341B" w:rsidRDefault="00F26D5F">
      <w:pPr>
        <w:spacing w:after="1438" w:line="259" w:lineRule="auto"/>
        <w:ind w:left="58" w:firstLine="0"/>
        <w:jc w:val="left"/>
      </w:pPr>
      <w:r>
        <w:rPr>
          <w:b/>
          <w:sz w:val="28"/>
        </w:rPr>
        <w:t>__________________________________________________________________</w:t>
      </w:r>
    </w:p>
    <w:p w14:paraId="391DD94A" w14:textId="77777777" w:rsidR="0056341B" w:rsidRDefault="00F26D5F">
      <w:pPr>
        <w:spacing w:after="0" w:line="259" w:lineRule="auto"/>
        <w:ind w:right="6"/>
        <w:jc w:val="center"/>
      </w:pPr>
      <w:r>
        <w:rPr>
          <w:b/>
          <w:sz w:val="28"/>
          <w:u w:val="single" w:color="000000"/>
        </w:rPr>
        <w:t>РАБОЧАЯ ПРОГРАММА</w:t>
      </w:r>
    </w:p>
    <w:p w14:paraId="4925CB6B" w14:textId="77777777" w:rsidR="0056341B" w:rsidRDefault="00F26D5F">
      <w:pPr>
        <w:spacing w:after="0" w:line="259" w:lineRule="auto"/>
        <w:ind w:right="6"/>
        <w:jc w:val="center"/>
      </w:pPr>
      <w:r>
        <w:rPr>
          <w:b/>
          <w:sz w:val="28"/>
          <w:u w:val="single" w:color="000000"/>
        </w:rPr>
        <w:t>ПРОИЗВОДСТВЕННОЙ ПРАКТИКИ</w:t>
      </w:r>
    </w:p>
    <w:p w14:paraId="49F9920D" w14:textId="77777777" w:rsidR="0056341B" w:rsidRDefault="00F26D5F">
      <w:pPr>
        <w:spacing w:after="0" w:line="259" w:lineRule="auto"/>
        <w:ind w:left="70" w:firstLine="0"/>
        <w:jc w:val="center"/>
      </w:pPr>
      <w:r>
        <w:rPr>
          <w:b/>
          <w:sz w:val="28"/>
          <w:u w:val="single" w:color="000000"/>
        </w:rPr>
        <w:t xml:space="preserve"> </w:t>
      </w:r>
    </w:p>
    <w:p w14:paraId="0664CFD2" w14:textId="7FBEB345" w:rsidR="0056341B" w:rsidRDefault="00F26D5F">
      <w:pPr>
        <w:spacing w:after="2242"/>
        <w:ind w:left="21" w:right="19"/>
        <w:jc w:val="center"/>
      </w:pPr>
      <w:r>
        <w:rPr>
          <w:b/>
          <w:sz w:val="28"/>
        </w:rPr>
        <w:t>(</w:t>
      </w:r>
      <w:r w:rsidR="00471F98" w:rsidRPr="00471F98">
        <w:rPr>
          <w:b/>
          <w:sz w:val="28"/>
        </w:rPr>
        <w:t>П</w:t>
      </w:r>
      <w:r w:rsidR="00471F98">
        <w:rPr>
          <w:b/>
          <w:sz w:val="28"/>
        </w:rPr>
        <w:t xml:space="preserve">РАВОПРИМЕНИТЕЛЬНАЯ ПРАКТИКА) </w:t>
      </w:r>
    </w:p>
    <w:tbl>
      <w:tblPr>
        <w:tblStyle w:val="a3"/>
        <w:tblW w:w="0" w:type="auto"/>
        <w:tblInd w:w="-4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37"/>
        <w:gridCol w:w="5719"/>
      </w:tblGrid>
      <w:tr w:rsidR="00F65935" w:rsidRPr="00F65935" w14:paraId="719E7496" w14:textId="77777777" w:rsidTr="00F65935">
        <w:trPr>
          <w:trHeight w:val="409"/>
        </w:trPr>
        <w:tc>
          <w:tcPr>
            <w:tcW w:w="3637" w:type="dxa"/>
            <w:hideMark/>
          </w:tcPr>
          <w:p w14:paraId="55F6DC62" w14:textId="77777777" w:rsidR="00F65935" w:rsidRPr="00F65935" w:rsidRDefault="00F65935" w:rsidP="00471F98">
            <w:pPr>
              <w:pStyle w:val="Style15"/>
              <w:tabs>
                <w:tab w:val="left" w:leader="underscore" w:pos="9524"/>
              </w:tabs>
              <w:jc w:val="left"/>
              <w:rPr>
                <w:rStyle w:val="FontStyle53"/>
                <w:rFonts w:eastAsia="Calibri"/>
                <w:b w:val="0"/>
                <w:bCs w:val="0"/>
                <w:sz w:val="28"/>
                <w:szCs w:val="28"/>
              </w:rPr>
            </w:pPr>
            <w:r w:rsidRPr="00F65935">
              <w:rPr>
                <w:rStyle w:val="FontStyle53"/>
                <w:rFonts w:eastAsia="Calibri"/>
                <w:b w:val="0"/>
                <w:bCs w:val="0"/>
                <w:i/>
                <w:sz w:val="28"/>
                <w:szCs w:val="28"/>
              </w:rPr>
              <w:t>Направление подготовки</w:t>
            </w:r>
          </w:p>
        </w:tc>
        <w:tc>
          <w:tcPr>
            <w:tcW w:w="5719" w:type="dxa"/>
            <w:tcBorders>
              <w:bottom w:val="single" w:sz="4" w:space="0" w:color="auto"/>
            </w:tcBorders>
            <w:hideMark/>
          </w:tcPr>
          <w:p w14:paraId="7A718F96" w14:textId="139E6D14" w:rsidR="00F65935" w:rsidRPr="00F65935" w:rsidRDefault="00F65935" w:rsidP="00471F98">
            <w:pPr>
              <w:tabs>
                <w:tab w:val="left" w:pos="680"/>
                <w:tab w:val="left" w:pos="851"/>
              </w:tabs>
              <w:rPr>
                <w:rStyle w:val="FontStyle53"/>
                <w:rFonts w:eastAsia="Calibri"/>
                <w:b w:val="0"/>
                <w:bCs w:val="0"/>
                <w:sz w:val="28"/>
                <w:szCs w:val="28"/>
              </w:rPr>
            </w:pPr>
            <w:r w:rsidRPr="00F65935">
              <w:rPr>
                <w:rStyle w:val="FontStyle53"/>
                <w:rFonts w:eastAsia="Calibri"/>
                <w:b w:val="0"/>
                <w:bCs w:val="0"/>
                <w:sz w:val="28"/>
                <w:szCs w:val="28"/>
              </w:rPr>
              <w:t>Юриспруденция</w:t>
            </w:r>
          </w:p>
        </w:tc>
      </w:tr>
      <w:tr w:rsidR="00F65935" w:rsidRPr="00F65935" w14:paraId="33648C7E" w14:textId="77777777" w:rsidTr="00F65935">
        <w:tc>
          <w:tcPr>
            <w:tcW w:w="3637" w:type="dxa"/>
            <w:hideMark/>
          </w:tcPr>
          <w:p w14:paraId="66EB8B83" w14:textId="77777777" w:rsidR="00F65935" w:rsidRPr="00F65935" w:rsidRDefault="00F65935" w:rsidP="00471F98">
            <w:pPr>
              <w:pStyle w:val="Style12"/>
              <w:spacing w:line="240" w:lineRule="auto"/>
              <w:rPr>
                <w:rStyle w:val="FontStyle60"/>
                <w:i/>
                <w:sz w:val="28"/>
                <w:szCs w:val="28"/>
              </w:rPr>
            </w:pPr>
            <w:r w:rsidRPr="00F65935">
              <w:rPr>
                <w:rStyle w:val="FontStyle60"/>
                <w:i/>
                <w:sz w:val="28"/>
                <w:szCs w:val="28"/>
              </w:rPr>
              <w:t xml:space="preserve">Код  </w:t>
            </w:r>
          </w:p>
        </w:tc>
        <w:tc>
          <w:tcPr>
            <w:tcW w:w="5719" w:type="dxa"/>
            <w:tcBorders>
              <w:top w:val="single" w:sz="4" w:space="0" w:color="auto"/>
              <w:bottom w:val="single" w:sz="4" w:space="0" w:color="auto"/>
            </w:tcBorders>
            <w:hideMark/>
          </w:tcPr>
          <w:p w14:paraId="75540584" w14:textId="75F7DB92" w:rsidR="00F65935" w:rsidRPr="00F65935" w:rsidRDefault="00F65935" w:rsidP="00471F98">
            <w:pPr>
              <w:pStyle w:val="Style12"/>
              <w:spacing w:line="240" w:lineRule="auto"/>
              <w:rPr>
                <w:rStyle w:val="FontStyle60"/>
                <w:sz w:val="28"/>
                <w:szCs w:val="28"/>
              </w:rPr>
            </w:pPr>
            <w:r w:rsidRPr="00F65935">
              <w:rPr>
                <w:sz w:val="28"/>
                <w:szCs w:val="28"/>
              </w:rPr>
              <w:t>40.03.01</w:t>
            </w:r>
          </w:p>
        </w:tc>
      </w:tr>
      <w:tr w:rsidR="00F65935" w:rsidRPr="00F65935" w14:paraId="39EF5AE5" w14:textId="77777777" w:rsidTr="00F65935">
        <w:trPr>
          <w:trHeight w:val="367"/>
        </w:trPr>
        <w:tc>
          <w:tcPr>
            <w:tcW w:w="3637" w:type="dxa"/>
            <w:hideMark/>
          </w:tcPr>
          <w:p w14:paraId="336E9B36" w14:textId="71FFCCD5" w:rsidR="00F65935" w:rsidRPr="00F65935" w:rsidRDefault="00F65935" w:rsidP="00471F98">
            <w:pPr>
              <w:tabs>
                <w:tab w:val="left" w:pos="680"/>
                <w:tab w:val="left" w:pos="851"/>
              </w:tabs>
              <w:rPr>
                <w:i/>
                <w:sz w:val="28"/>
                <w:szCs w:val="28"/>
              </w:rPr>
            </w:pPr>
            <w:r w:rsidRPr="00F65935">
              <w:rPr>
                <w:i/>
                <w:sz w:val="28"/>
                <w:szCs w:val="28"/>
              </w:rPr>
              <w:t xml:space="preserve">Направленность (профиль)                                           </w:t>
            </w:r>
          </w:p>
        </w:tc>
        <w:tc>
          <w:tcPr>
            <w:tcW w:w="5719" w:type="dxa"/>
            <w:tcBorders>
              <w:top w:val="single" w:sz="4" w:space="0" w:color="auto"/>
              <w:bottom w:val="single" w:sz="4" w:space="0" w:color="auto"/>
            </w:tcBorders>
            <w:hideMark/>
          </w:tcPr>
          <w:p w14:paraId="35452D80" w14:textId="15D5A298" w:rsidR="00F65935" w:rsidRPr="00F65935" w:rsidRDefault="00F65935" w:rsidP="00471F98">
            <w:pPr>
              <w:tabs>
                <w:tab w:val="left" w:pos="680"/>
                <w:tab w:val="left" w:pos="851"/>
              </w:tabs>
              <w:rPr>
                <w:sz w:val="28"/>
                <w:szCs w:val="28"/>
              </w:rPr>
            </w:pPr>
            <w:r w:rsidRPr="00F65935">
              <w:rPr>
                <w:sz w:val="28"/>
                <w:szCs w:val="28"/>
              </w:rPr>
              <w:t>гражданско-правовая</w:t>
            </w:r>
          </w:p>
        </w:tc>
      </w:tr>
      <w:tr w:rsidR="00F65935" w:rsidRPr="00F65935" w14:paraId="2EF828DD" w14:textId="77777777" w:rsidTr="00F65935">
        <w:tc>
          <w:tcPr>
            <w:tcW w:w="3637" w:type="dxa"/>
          </w:tcPr>
          <w:p w14:paraId="2E7EE367" w14:textId="77777777" w:rsidR="00F65935" w:rsidRPr="00F65935" w:rsidRDefault="00F65935" w:rsidP="00471F98">
            <w:pPr>
              <w:pStyle w:val="Style15"/>
              <w:tabs>
                <w:tab w:val="left" w:leader="underscore" w:pos="9768"/>
              </w:tabs>
              <w:jc w:val="left"/>
              <w:rPr>
                <w:rStyle w:val="FontStyle53"/>
                <w:rFonts w:eastAsia="Calibri"/>
                <w:b w:val="0"/>
                <w:bCs w:val="0"/>
                <w:i/>
                <w:sz w:val="28"/>
                <w:szCs w:val="28"/>
              </w:rPr>
            </w:pPr>
          </w:p>
        </w:tc>
        <w:tc>
          <w:tcPr>
            <w:tcW w:w="5719" w:type="dxa"/>
            <w:tcBorders>
              <w:top w:val="single" w:sz="4" w:space="0" w:color="auto"/>
            </w:tcBorders>
          </w:tcPr>
          <w:p w14:paraId="54E6A296" w14:textId="77777777" w:rsidR="00F65935" w:rsidRPr="00F65935" w:rsidRDefault="00F65935" w:rsidP="00471F98">
            <w:pPr>
              <w:pStyle w:val="Style15"/>
              <w:tabs>
                <w:tab w:val="left" w:leader="underscore" w:pos="9768"/>
              </w:tabs>
              <w:jc w:val="center"/>
              <w:rPr>
                <w:rStyle w:val="FontStyle53"/>
                <w:rFonts w:eastAsia="Calibri"/>
                <w:b w:val="0"/>
                <w:bCs w:val="0"/>
                <w:sz w:val="28"/>
                <w:szCs w:val="28"/>
              </w:rPr>
            </w:pPr>
          </w:p>
        </w:tc>
      </w:tr>
      <w:tr w:rsidR="00F65935" w:rsidRPr="00F65935" w14:paraId="0A79FDBE" w14:textId="77777777" w:rsidTr="00F65935">
        <w:tc>
          <w:tcPr>
            <w:tcW w:w="3637" w:type="dxa"/>
          </w:tcPr>
          <w:p w14:paraId="393C7C98" w14:textId="4967D019" w:rsidR="00F65935" w:rsidRPr="00F65935" w:rsidRDefault="00F65935" w:rsidP="00471F98">
            <w:pPr>
              <w:pStyle w:val="Style15"/>
              <w:tabs>
                <w:tab w:val="left" w:leader="underscore" w:pos="9768"/>
              </w:tabs>
              <w:jc w:val="left"/>
              <w:rPr>
                <w:rStyle w:val="FontStyle53"/>
                <w:rFonts w:eastAsia="Calibri"/>
                <w:b w:val="0"/>
                <w:bCs w:val="0"/>
                <w:sz w:val="28"/>
                <w:szCs w:val="28"/>
              </w:rPr>
            </w:pPr>
            <w:r w:rsidRPr="00F65935">
              <w:rPr>
                <w:rStyle w:val="FontStyle53"/>
                <w:rFonts w:eastAsia="Calibri"/>
                <w:b w:val="0"/>
                <w:bCs w:val="0"/>
                <w:i/>
                <w:sz w:val="28"/>
                <w:szCs w:val="28"/>
              </w:rPr>
              <w:t>Квалификация выпускника</w:t>
            </w:r>
          </w:p>
        </w:tc>
        <w:tc>
          <w:tcPr>
            <w:tcW w:w="5719" w:type="dxa"/>
            <w:tcBorders>
              <w:bottom w:val="single" w:sz="4" w:space="0" w:color="auto"/>
            </w:tcBorders>
          </w:tcPr>
          <w:p w14:paraId="5CD8F69E" w14:textId="77777777" w:rsidR="00F65935" w:rsidRPr="00F65935" w:rsidRDefault="00F65935" w:rsidP="00471F98">
            <w:pPr>
              <w:pStyle w:val="Style15"/>
              <w:tabs>
                <w:tab w:val="left" w:leader="underscore" w:pos="9768"/>
              </w:tabs>
              <w:rPr>
                <w:rStyle w:val="FontStyle53"/>
                <w:rFonts w:eastAsia="Calibri"/>
                <w:b w:val="0"/>
                <w:bCs w:val="0"/>
                <w:sz w:val="28"/>
                <w:szCs w:val="28"/>
              </w:rPr>
            </w:pPr>
            <w:r w:rsidRPr="00F65935">
              <w:rPr>
                <w:rStyle w:val="FontStyle53"/>
                <w:rFonts w:eastAsia="Calibri"/>
                <w:b w:val="0"/>
                <w:bCs w:val="0"/>
                <w:sz w:val="28"/>
                <w:szCs w:val="28"/>
              </w:rPr>
              <w:t>бакалавр</w:t>
            </w:r>
          </w:p>
        </w:tc>
      </w:tr>
    </w:tbl>
    <w:p w14:paraId="44D09F9D" w14:textId="77777777" w:rsidR="00F65935" w:rsidRDefault="00F65935">
      <w:pPr>
        <w:spacing w:after="3" w:line="259" w:lineRule="auto"/>
        <w:ind w:right="4"/>
        <w:jc w:val="center"/>
        <w:rPr>
          <w:sz w:val="28"/>
        </w:rPr>
      </w:pPr>
    </w:p>
    <w:p w14:paraId="0E44DDFD" w14:textId="77777777" w:rsidR="00F65935" w:rsidRDefault="00F65935">
      <w:pPr>
        <w:spacing w:after="3" w:line="259" w:lineRule="auto"/>
        <w:ind w:right="4"/>
        <w:jc w:val="center"/>
        <w:rPr>
          <w:sz w:val="28"/>
        </w:rPr>
      </w:pPr>
    </w:p>
    <w:p w14:paraId="6C2CEAF9" w14:textId="77777777" w:rsidR="00F65935" w:rsidRDefault="00F65935">
      <w:pPr>
        <w:spacing w:after="3" w:line="259" w:lineRule="auto"/>
        <w:ind w:right="4"/>
        <w:jc w:val="center"/>
        <w:rPr>
          <w:sz w:val="28"/>
        </w:rPr>
      </w:pPr>
    </w:p>
    <w:p w14:paraId="20AC7928" w14:textId="77777777" w:rsidR="00F65935" w:rsidRDefault="00F65935">
      <w:pPr>
        <w:spacing w:after="3" w:line="259" w:lineRule="auto"/>
        <w:ind w:right="4"/>
        <w:jc w:val="center"/>
        <w:rPr>
          <w:sz w:val="28"/>
        </w:rPr>
      </w:pPr>
    </w:p>
    <w:p w14:paraId="7F2E396A" w14:textId="77777777" w:rsidR="00F65935" w:rsidRDefault="00F65935">
      <w:pPr>
        <w:spacing w:after="3" w:line="259" w:lineRule="auto"/>
        <w:ind w:right="4"/>
        <w:jc w:val="center"/>
        <w:rPr>
          <w:sz w:val="28"/>
        </w:rPr>
      </w:pPr>
    </w:p>
    <w:p w14:paraId="415849DE" w14:textId="77777777" w:rsidR="00F65935" w:rsidRDefault="00F65935">
      <w:pPr>
        <w:spacing w:after="3" w:line="259" w:lineRule="auto"/>
        <w:ind w:right="4"/>
        <w:jc w:val="center"/>
        <w:rPr>
          <w:sz w:val="28"/>
        </w:rPr>
      </w:pPr>
    </w:p>
    <w:p w14:paraId="441B0025" w14:textId="77777777" w:rsidR="00F65935" w:rsidRDefault="00F65935">
      <w:pPr>
        <w:spacing w:after="3" w:line="259" w:lineRule="auto"/>
        <w:ind w:right="4"/>
        <w:jc w:val="center"/>
        <w:rPr>
          <w:sz w:val="28"/>
        </w:rPr>
      </w:pPr>
    </w:p>
    <w:p w14:paraId="15B1F8EA" w14:textId="77777777" w:rsidR="00F65935" w:rsidRDefault="00F65935">
      <w:pPr>
        <w:spacing w:after="3" w:line="259" w:lineRule="auto"/>
        <w:ind w:right="4"/>
        <w:jc w:val="center"/>
        <w:rPr>
          <w:sz w:val="28"/>
        </w:rPr>
      </w:pPr>
    </w:p>
    <w:p w14:paraId="09F4B53C" w14:textId="77777777" w:rsidR="00F65935" w:rsidRDefault="00F65935">
      <w:pPr>
        <w:spacing w:after="3" w:line="259" w:lineRule="auto"/>
        <w:ind w:right="4"/>
        <w:jc w:val="center"/>
        <w:rPr>
          <w:sz w:val="28"/>
        </w:rPr>
      </w:pPr>
    </w:p>
    <w:p w14:paraId="32DBD841" w14:textId="77777777" w:rsidR="00F65935" w:rsidRDefault="00F65935">
      <w:pPr>
        <w:spacing w:after="3" w:line="259" w:lineRule="auto"/>
        <w:ind w:right="4"/>
        <w:jc w:val="center"/>
        <w:rPr>
          <w:sz w:val="28"/>
        </w:rPr>
      </w:pPr>
    </w:p>
    <w:p w14:paraId="301CBA79" w14:textId="77777777" w:rsidR="00F65935" w:rsidRDefault="00F65935">
      <w:pPr>
        <w:spacing w:after="3" w:line="259" w:lineRule="auto"/>
        <w:ind w:right="4"/>
        <w:jc w:val="center"/>
        <w:rPr>
          <w:sz w:val="28"/>
        </w:rPr>
      </w:pPr>
    </w:p>
    <w:p w14:paraId="4CA08A0B" w14:textId="77777777" w:rsidR="00F65935" w:rsidRDefault="00F65935">
      <w:pPr>
        <w:spacing w:after="3" w:line="259" w:lineRule="auto"/>
        <w:ind w:right="4"/>
        <w:jc w:val="center"/>
        <w:rPr>
          <w:sz w:val="28"/>
        </w:rPr>
      </w:pPr>
    </w:p>
    <w:p w14:paraId="3F97B99E" w14:textId="77777777" w:rsidR="00F65935" w:rsidRDefault="00F65935">
      <w:pPr>
        <w:spacing w:after="3" w:line="259" w:lineRule="auto"/>
        <w:ind w:right="4"/>
        <w:jc w:val="center"/>
        <w:rPr>
          <w:sz w:val="28"/>
        </w:rPr>
      </w:pPr>
    </w:p>
    <w:p w14:paraId="79820C8B" w14:textId="409C675C" w:rsidR="0056341B" w:rsidRDefault="00F26D5F">
      <w:pPr>
        <w:spacing w:after="3" w:line="259" w:lineRule="auto"/>
        <w:ind w:right="4"/>
        <w:jc w:val="center"/>
      </w:pPr>
      <w:r>
        <w:rPr>
          <w:sz w:val="28"/>
        </w:rPr>
        <w:t>Москва</w:t>
      </w:r>
    </w:p>
    <w:p w14:paraId="0D2819EC" w14:textId="137A883B" w:rsidR="0056341B" w:rsidRDefault="00F65935">
      <w:pPr>
        <w:spacing w:after="3" w:line="259" w:lineRule="auto"/>
        <w:jc w:val="center"/>
      </w:pPr>
      <w:r>
        <w:rPr>
          <w:sz w:val="28"/>
        </w:rPr>
        <w:t>2021</w:t>
      </w:r>
    </w:p>
    <w:p w14:paraId="56773C17" w14:textId="77777777" w:rsidR="006F0881" w:rsidRDefault="006F0881">
      <w:pPr>
        <w:spacing w:after="10"/>
        <w:ind w:left="-5"/>
        <w:jc w:val="left"/>
        <w:rPr>
          <w:b/>
        </w:rPr>
      </w:pPr>
    </w:p>
    <w:p w14:paraId="37491187" w14:textId="5EC909D6" w:rsidR="00F65935" w:rsidRDefault="00F65935">
      <w:pPr>
        <w:spacing w:after="160" w:line="259" w:lineRule="auto"/>
        <w:ind w:left="0" w:firstLine="0"/>
        <w:jc w:val="left"/>
        <w:rPr>
          <w:b/>
        </w:rPr>
      </w:pPr>
      <w:r>
        <w:rPr>
          <w:b/>
        </w:rPr>
        <w:br w:type="page"/>
      </w:r>
    </w:p>
    <w:p w14:paraId="279BC1B7" w14:textId="77777777" w:rsidR="00804CB9" w:rsidRDefault="00804CB9" w:rsidP="00804CB9">
      <w:pPr>
        <w:spacing w:after="10"/>
        <w:ind w:left="-5"/>
        <w:jc w:val="left"/>
      </w:pPr>
      <w:r>
        <w:rPr>
          <w:b/>
        </w:rPr>
        <w:lastRenderedPageBreak/>
        <w:tab/>
      </w:r>
      <w:r>
        <w:rPr>
          <w:b/>
        </w:rPr>
        <w:tab/>
        <w:t>Содержание:</w:t>
      </w:r>
    </w:p>
    <w:p w14:paraId="618B3EBE" w14:textId="1D634281" w:rsidR="006F0881" w:rsidRDefault="006F0881">
      <w:pPr>
        <w:spacing w:after="10"/>
        <w:ind w:left="-5"/>
        <w:jc w:val="left"/>
        <w:rPr>
          <w:b/>
        </w:rPr>
      </w:pPr>
    </w:p>
    <w:tbl>
      <w:tblPr>
        <w:tblpPr w:leftFromText="180" w:rightFromText="180" w:vertAnchor="text" w:tblpY="1"/>
        <w:tblOverlap w:val="never"/>
        <w:tblW w:w="9639" w:type="dxa"/>
        <w:tblLayout w:type="fixed"/>
        <w:tblLook w:val="00A0" w:firstRow="1" w:lastRow="0" w:firstColumn="1" w:lastColumn="0" w:noHBand="0" w:noVBand="0"/>
      </w:tblPr>
      <w:tblGrid>
        <w:gridCol w:w="9639"/>
      </w:tblGrid>
      <w:tr w:rsidR="00804CB9" w:rsidRPr="0028139D" w14:paraId="2CA2FA2A" w14:textId="77777777" w:rsidTr="00804CB9">
        <w:tc>
          <w:tcPr>
            <w:tcW w:w="9639" w:type="dxa"/>
          </w:tcPr>
          <w:p w14:paraId="0B03D22F" w14:textId="4C77CEB0" w:rsidR="00804CB9" w:rsidRPr="0028139D" w:rsidRDefault="00804CB9" w:rsidP="00804CB9">
            <w:pPr>
              <w:pStyle w:val="a4"/>
              <w:ind w:left="0" w:right="397"/>
              <w:jc w:val="both"/>
              <w:rPr>
                <w:b/>
                <w:bCs/>
              </w:rPr>
            </w:pPr>
            <w:r>
              <w:rPr>
                <w:bCs/>
              </w:rPr>
              <w:t xml:space="preserve">1. </w:t>
            </w:r>
            <w:r w:rsidRPr="0028139D">
              <w:rPr>
                <w:bCs/>
              </w:rPr>
              <w:t>Вид практики</w:t>
            </w:r>
            <w:r w:rsidR="004735CB">
              <w:rPr>
                <w:bCs/>
              </w:rPr>
              <w:t xml:space="preserve"> </w:t>
            </w:r>
            <w:r w:rsidRPr="0028139D">
              <w:rPr>
                <w:bCs/>
              </w:rPr>
              <w:t xml:space="preserve">и формы </w:t>
            </w:r>
            <w:r>
              <w:rPr>
                <w:bCs/>
              </w:rPr>
              <w:t>ее проведения</w:t>
            </w:r>
          </w:p>
        </w:tc>
      </w:tr>
      <w:tr w:rsidR="00804CB9" w:rsidRPr="00524D67" w14:paraId="3AB63D81" w14:textId="77777777" w:rsidTr="00804CB9">
        <w:tc>
          <w:tcPr>
            <w:tcW w:w="9639" w:type="dxa"/>
          </w:tcPr>
          <w:p w14:paraId="0363F3BB" w14:textId="77777777" w:rsidR="00804CB9" w:rsidRPr="002C2B1B" w:rsidRDefault="00804CB9" w:rsidP="00804CB9">
            <w:pPr>
              <w:spacing w:after="0" w:line="240" w:lineRule="auto"/>
              <w:ind w:left="0" w:right="397" w:firstLine="0"/>
              <w:rPr>
                <w:b/>
                <w:bCs/>
              </w:rPr>
            </w:pPr>
            <w:r>
              <w:rPr>
                <w:bCs/>
              </w:rPr>
              <w:t xml:space="preserve">2.  </w:t>
            </w:r>
            <w:r w:rsidRPr="002C2B1B">
              <w:rPr>
                <w:bCs/>
              </w:rPr>
              <w:t>Перечень планируемых результатов обучения при прохождении практики, соотнесенных с планируемыми результатами освоения образовательной программ</w:t>
            </w:r>
          </w:p>
          <w:p w14:paraId="2C89F193" w14:textId="77777777" w:rsidR="00804CB9" w:rsidRDefault="00804CB9" w:rsidP="00804CB9">
            <w:pPr>
              <w:pStyle w:val="a4"/>
              <w:ind w:left="0" w:right="397"/>
              <w:jc w:val="both"/>
              <w:rPr>
                <w:bCs/>
              </w:rPr>
            </w:pPr>
            <w:r>
              <w:rPr>
                <w:bCs/>
              </w:rPr>
              <w:t>2.1. Перечень кодов компетенций, формируемых практикой в процессе освоения образовательной программы</w:t>
            </w:r>
          </w:p>
          <w:p w14:paraId="4305676C" w14:textId="77777777" w:rsidR="00804CB9" w:rsidRDefault="00804CB9" w:rsidP="00804CB9">
            <w:pPr>
              <w:pStyle w:val="a4"/>
              <w:ind w:left="0" w:right="397"/>
              <w:jc w:val="both"/>
              <w:rPr>
                <w:bCs/>
              </w:rPr>
            </w:pPr>
            <w:r>
              <w:rPr>
                <w:bCs/>
              </w:rPr>
              <w:t>2.1.1. Компетенции и индикаторы их достижения</w:t>
            </w:r>
          </w:p>
          <w:p w14:paraId="415D7DF7" w14:textId="5A6853F5" w:rsidR="00804CB9" w:rsidRPr="002C2B1B" w:rsidRDefault="00804CB9" w:rsidP="000D38D7">
            <w:pPr>
              <w:pStyle w:val="a4"/>
              <w:ind w:left="0" w:right="397"/>
              <w:jc w:val="both"/>
              <w:rPr>
                <w:bCs/>
              </w:rPr>
            </w:pPr>
            <w:r>
              <w:rPr>
                <w:bCs/>
              </w:rPr>
              <w:t>2.2. Описание планируемых результатов обучения по производственной практике (</w:t>
            </w:r>
            <w:r w:rsidR="000D38D7">
              <w:rPr>
                <w:bCs/>
              </w:rPr>
              <w:t>правоприменительной</w:t>
            </w:r>
            <w:r>
              <w:rPr>
                <w:bCs/>
              </w:rPr>
              <w:t xml:space="preserve"> практике) и критериев оценки результатов обучения по практике</w:t>
            </w:r>
          </w:p>
        </w:tc>
      </w:tr>
      <w:tr w:rsidR="00804CB9" w:rsidRPr="001B324F" w14:paraId="62B1B2BC" w14:textId="77777777" w:rsidTr="00804CB9">
        <w:tc>
          <w:tcPr>
            <w:tcW w:w="9639" w:type="dxa"/>
          </w:tcPr>
          <w:p w14:paraId="7C62505B" w14:textId="77777777" w:rsidR="00804CB9" w:rsidRPr="001B324F" w:rsidRDefault="00804CB9" w:rsidP="00804CB9">
            <w:pPr>
              <w:pStyle w:val="a4"/>
              <w:ind w:left="0" w:right="397"/>
              <w:jc w:val="both"/>
              <w:rPr>
                <w:b/>
                <w:bCs/>
              </w:rPr>
            </w:pPr>
            <w:r>
              <w:rPr>
                <w:bCs/>
              </w:rPr>
              <w:t xml:space="preserve">3. </w:t>
            </w:r>
            <w:r w:rsidRPr="001B324F">
              <w:rPr>
                <w:bCs/>
              </w:rPr>
              <w:t>Место практики в структуре ОПОП</w:t>
            </w:r>
          </w:p>
        </w:tc>
      </w:tr>
      <w:tr w:rsidR="00804CB9" w:rsidRPr="0028139D" w14:paraId="0EC2DE3F" w14:textId="77777777" w:rsidTr="00804CB9">
        <w:tc>
          <w:tcPr>
            <w:tcW w:w="9639" w:type="dxa"/>
          </w:tcPr>
          <w:p w14:paraId="5622C3EA" w14:textId="77777777" w:rsidR="00804CB9" w:rsidRPr="0028139D" w:rsidRDefault="00804CB9" w:rsidP="00804CB9">
            <w:pPr>
              <w:spacing w:after="0" w:line="240" w:lineRule="auto"/>
              <w:ind w:left="0" w:right="397" w:firstLine="0"/>
              <w:rPr>
                <w:b/>
                <w:bCs/>
              </w:rPr>
            </w:pPr>
            <w:r w:rsidRPr="0028139D">
              <w:rPr>
                <w:bCs/>
              </w:rPr>
              <w:t>4.</w:t>
            </w:r>
            <w:r>
              <w:rPr>
                <w:bCs/>
              </w:rPr>
              <w:t xml:space="preserve"> </w:t>
            </w:r>
            <w:r w:rsidRPr="0028139D">
              <w:rPr>
                <w:bCs/>
              </w:rPr>
              <w:t>Объем практики в зачетных единицах и ее продолжительности в неделях и академических часах.</w:t>
            </w:r>
          </w:p>
        </w:tc>
      </w:tr>
      <w:tr w:rsidR="00804CB9" w:rsidRPr="0028139D" w14:paraId="5601B9D0" w14:textId="77777777" w:rsidTr="00804CB9">
        <w:tc>
          <w:tcPr>
            <w:tcW w:w="9639" w:type="dxa"/>
          </w:tcPr>
          <w:p w14:paraId="64D4E27D" w14:textId="77777777" w:rsidR="00804CB9" w:rsidRPr="0028139D" w:rsidRDefault="00804CB9" w:rsidP="00804CB9">
            <w:pPr>
              <w:spacing w:after="0" w:line="240" w:lineRule="auto"/>
              <w:ind w:left="0" w:right="397" w:firstLine="0"/>
              <w:rPr>
                <w:b/>
                <w:bCs/>
              </w:rPr>
            </w:pPr>
            <w:r w:rsidRPr="0028139D">
              <w:rPr>
                <w:bCs/>
              </w:rPr>
              <w:t>5.</w:t>
            </w:r>
            <w:r>
              <w:rPr>
                <w:bCs/>
              </w:rPr>
              <w:t xml:space="preserve"> </w:t>
            </w:r>
            <w:r w:rsidRPr="0028139D">
              <w:rPr>
                <w:bCs/>
              </w:rPr>
              <w:t>Содержание практики</w:t>
            </w:r>
          </w:p>
        </w:tc>
      </w:tr>
      <w:tr w:rsidR="00804CB9" w:rsidRPr="0028139D" w14:paraId="5911B8B5" w14:textId="77777777" w:rsidTr="00804CB9">
        <w:tc>
          <w:tcPr>
            <w:tcW w:w="9639" w:type="dxa"/>
          </w:tcPr>
          <w:p w14:paraId="1B4249B1" w14:textId="77777777" w:rsidR="00804CB9" w:rsidRPr="0028139D" w:rsidRDefault="00804CB9" w:rsidP="00804CB9">
            <w:pPr>
              <w:spacing w:after="0" w:line="240" w:lineRule="auto"/>
              <w:ind w:left="0" w:right="397" w:firstLine="0"/>
              <w:rPr>
                <w:b/>
                <w:bCs/>
              </w:rPr>
            </w:pPr>
            <w:r w:rsidRPr="0028139D">
              <w:rPr>
                <w:bCs/>
              </w:rPr>
              <w:t xml:space="preserve">6. Формы отчетности по </w:t>
            </w:r>
            <w:r>
              <w:rPr>
                <w:bCs/>
              </w:rPr>
              <w:t>практике</w:t>
            </w:r>
          </w:p>
        </w:tc>
      </w:tr>
      <w:tr w:rsidR="00804CB9" w:rsidRPr="009E5203" w14:paraId="09684CEA" w14:textId="77777777" w:rsidTr="00804CB9">
        <w:tc>
          <w:tcPr>
            <w:tcW w:w="9639" w:type="dxa"/>
          </w:tcPr>
          <w:p w14:paraId="17E7D471" w14:textId="77777777" w:rsidR="00804CB9" w:rsidRDefault="00804CB9" w:rsidP="00804CB9">
            <w:pPr>
              <w:spacing w:after="0" w:line="240" w:lineRule="auto"/>
              <w:ind w:left="0" w:right="397" w:firstLine="0"/>
              <w:rPr>
                <w:bCs/>
              </w:rPr>
            </w:pPr>
            <w:r w:rsidRPr="0028139D">
              <w:rPr>
                <w:bCs/>
              </w:rPr>
              <w:t>7.</w:t>
            </w:r>
            <w:r>
              <w:rPr>
                <w:bCs/>
              </w:rPr>
              <w:t xml:space="preserve"> </w:t>
            </w:r>
            <w:r w:rsidRPr="0028139D">
              <w:rPr>
                <w:bCs/>
              </w:rPr>
              <w:t>Фонд оценочных средств для проведения промежуточной аттестации обучающихся по практике</w:t>
            </w:r>
          </w:p>
          <w:p w14:paraId="33CDC0FA" w14:textId="77777777" w:rsidR="00804CB9" w:rsidRDefault="00804CB9" w:rsidP="00804CB9">
            <w:pPr>
              <w:spacing w:after="0" w:line="240" w:lineRule="auto"/>
              <w:ind w:left="0" w:right="397" w:firstLine="0"/>
              <w:rPr>
                <w:bCs/>
              </w:rPr>
            </w:pPr>
            <w:r>
              <w:rPr>
                <w:bCs/>
              </w:rPr>
              <w:t>7.1. Паспорт фонда оценочных средств</w:t>
            </w:r>
          </w:p>
          <w:p w14:paraId="77710D0F" w14:textId="77777777" w:rsidR="00804CB9" w:rsidRDefault="00804CB9" w:rsidP="00804CB9">
            <w:pPr>
              <w:spacing w:after="0" w:line="240" w:lineRule="auto"/>
              <w:ind w:left="0" w:right="397" w:firstLine="0"/>
              <w:rPr>
                <w:bCs/>
              </w:rPr>
            </w:pPr>
            <w:r>
              <w:rPr>
                <w:bCs/>
              </w:rPr>
              <w:t>7.2. Описание показателей и критериев оценивания результатов практики</w:t>
            </w:r>
          </w:p>
          <w:p w14:paraId="470EFB46" w14:textId="77777777" w:rsidR="00804CB9" w:rsidRDefault="00804CB9" w:rsidP="00804CB9">
            <w:pPr>
              <w:spacing w:after="0" w:line="240" w:lineRule="auto"/>
              <w:ind w:left="0" w:right="397" w:firstLine="0"/>
              <w:rPr>
                <w:bCs/>
              </w:rPr>
            </w:pPr>
            <w:r>
              <w:rPr>
                <w:bCs/>
              </w:rPr>
              <w:t xml:space="preserve">7.2.1. Показатели и критерии оценивания результатов практики </w:t>
            </w:r>
          </w:p>
          <w:p w14:paraId="24CA8BF7" w14:textId="77777777" w:rsidR="00804CB9" w:rsidRPr="002C2B1B" w:rsidRDefault="00804CB9" w:rsidP="00804CB9">
            <w:pPr>
              <w:spacing w:after="0" w:line="240" w:lineRule="auto"/>
              <w:ind w:left="0" w:right="397" w:firstLine="0"/>
              <w:rPr>
                <w:bCs/>
                <w:strike/>
              </w:rPr>
            </w:pPr>
            <w:r>
              <w:rPr>
                <w:bCs/>
              </w:rPr>
              <w:t>7.2.2. Типовые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w:t>
            </w:r>
          </w:p>
        </w:tc>
      </w:tr>
      <w:tr w:rsidR="00804CB9" w:rsidRPr="0028139D" w14:paraId="6DB6D746" w14:textId="77777777" w:rsidTr="00804CB9">
        <w:tc>
          <w:tcPr>
            <w:tcW w:w="9639" w:type="dxa"/>
          </w:tcPr>
          <w:p w14:paraId="015B59BF" w14:textId="77777777" w:rsidR="00804CB9" w:rsidRDefault="00804CB9" w:rsidP="00804CB9">
            <w:pPr>
              <w:spacing w:after="0" w:line="240" w:lineRule="auto"/>
              <w:ind w:left="0" w:right="397" w:firstLine="0"/>
              <w:rPr>
                <w:bCs/>
              </w:rPr>
            </w:pPr>
            <w:r w:rsidRPr="0028139D">
              <w:rPr>
                <w:bCs/>
              </w:rPr>
              <w:t>8.</w:t>
            </w:r>
            <w:r>
              <w:rPr>
                <w:bCs/>
              </w:rPr>
              <w:t xml:space="preserve"> </w:t>
            </w:r>
            <w:r w:rsidRPr="0028139D">
              <w:rPr>
                <w:bCs/>
              </w:rPr>
              <w:t>Перечень учебной литературы и ресурсов сети «Интернет», необходимых для проведения практи</w:t>
            </w:r>
            <w:r>
              <w:rPr>
                <w:bCs/>
              </w:rPr>
              <w:t>ки</w:t>
            </w:r>
          </w:p>
          <w:p w14:paraId="288E925C" w14:textId="77777777" w:rsidR="00804CB9" w:rsidRDefault="00804CB9" w:rsidP="00804CB9">
            <w:pPr>
              <w:spacing w:after="0" w:line="240" w:lineRule="auto"/>
              <w:ind w:left="0" w:right="397" w:firstLine="0"/>
              <w:rPr>
                <w:bCs/>
              </w:rPr>
            </w:pPr>
            <w:r>
              <w:rPr>
                <w:bCs/>
              </w:rPr>
              <w:t>8.1. Основная учебная литература</w:t>
            </w:r>
          </w:p>
          <w:p w14:paraId="0091A014" w14:textId="77777777" w:rsidR="00804CB9" w:rsidRPr="0028139D" w:rsidRDefault="00804CB9" w:rsidP="00804CB9">
            <w:pPr>
              <w:spacing w:after="0" w:line="240" w:lineRule="auto"/>
              <w:ind w:left="0" w:right="397" w:firstLine="0"/>
              <w:rPr>
                <w:b/>
                <w:bCs/>
              </w:rPr>
            </w:pPr>
            <w:r>
              <w:rPr>
                <w:bCs/>
              </w:rPr>
              <w:t>8.2. Дополнительная учебная литература</w:t>
            </w:r>
          </w:p>
        </w:tc>
      </w:tr>
      <w:tr w:rsidR="00804CB9" w:rsidRPr="0028139D" w14:paraId="755C5BF0" w14:textId="77777777" w:rsidTr="00804CB9">
        <w:tc>
          <w:tcPr>
            <w:tcW w:w="9639" w:type="dxa"/>
          </w:tcPr>
          <w:p w14:paraId="1A6D7CE0" w14:textId="77777777" w:rsidR="00804CB9" w:rsidRPr="0028139D" w:rsidRDefault="00804CB9" w:rsidP="00804CB9">
            <w:pPr>
              <w:spacing w:after="0" w:line="240" w:lineRule="auto"/>
              <w:ind w:left="0" w:right="397" w:firstLine="0"/>
              <w:rPr>
                <w:b/>
                <w:bCs/>
              </w:rPr>
            </w:pPr>
            <w:r w:rsidRPr="0028139D">
              <w:rPr>
                <w:bCs/>
              </w:rPr>
              <w:t xml:space="preserve">9. Перечень </w:t>
            </w:r>
            <w:r>
              <w:rPr>
                <w:bCs/>
              </w:rPr>
              <w:t xml:space="preserve">ресурсов информационно-телекоммуникационной сети «Интернет», необходимых для проведения практики </w:t>
            </w:r>
          </w:p>
        </w:tc>
      </w:tr>
      <w:tr w:rsidR="00804CB9" w:rsidRPr="0028139D" w14:paraId="6D5F7F25" w14:textId="77777777" w:rsidTr="00804CB9">
        <w:tc>
          <w:tcPr>
            <w:tcW w:w="9639" w:type="dxa"/>
          </w:tcPr>
          <w:p w14:paraId="733FF9B9" w14:textId="77777777" w:rsidR="00804CB9" w:rsidRDefault="00804CB9" w:rsidP="00804CB9">
            <w:pPr>
              <w:spacing w:line="240" w:lineRule="auto"/>
              <w:ind w:left="0" w:right="397" w:firstLine="0"/>
              <w:rPr>
                <w:bCs/>
              </w:rPr>
            </w:pPr>
            <w:r w:rsidRPr="0028139D">
              <w:rPr>
                <w:bCs/>
              </w:rPr>
              <w:t>10.</w:t>
            </w:r>
            <w:r>
              <w:rPr>
                <w:bCs/>
              </w:rPr>
              <w:t xml:space="preserve"> </w:t>
            </w:r>
            <w:r w:rsidRPr="0028139D">
              <w:rPr>
                <w:bCs/>
              </w:rPr>
              <w:t>Описание материально-технической базы, необх</w:t>
            </w:r>
            <w:r>
              <w:rPr>
                <w:bCs/>
              </w:rPr>
              <w:t>одимой для проведения практики.</w:t>
            </w:r>
          </w:p>
          <w:p w14:paraId="785C3201" w14:textId="77777777" w:rsidR="00804CB9" w:rsidRPr="002C2B1B" w:rsidRDefault="00804CB9" w:rsidP="00804CB9">
            <w:pPr>
              <w:pStyle w:val="a4"/>
              <w:ind w:left="0" w:right="397" w:firstLine="123"/>
              <w:jc w:val="both"/>
            </w:pPr>
            <w:r w:rsidRPr="002C2B1B">
              <w:t xml:space="preserve">11. Особенности обучения инвалидов и лиц с ограниченными возможностями здоровья (ОВЗ). </w:t>
            </w:r>
          </w:p>
          <w:p w14:paraId="03F73DB0" w14:textId="77777777" w:rsidR="00804CB9" w:rsidRPr="003E210B" w:rsidRDefault="00804CB9" w:rsidP="00804CB9">
            <w:pPr>
              <w:pStyle w:val="a4"/>
              <w:ind w:left="0" w:right="397"/>
              <w:jc w:val="both"/>
              <w:rPr>
                <w:bCs/>
              </w:rPr>
            </w:pPr>
            <w:r w:rsidRPr="002C2B1B">
              <w:t>Приложения.</w:t>
            </w:r>
          </w:p>
          <w:p w14:paraId="3F063D03" w14:textId="77777777" w:rsidR="00804CB9" w:rsidRPr="0028139D" w:rsidRDefault="00804CB9" w:rsidP="00804CB9">
            <w:pPr>
              <w:spacing w:line="240" w:lineRule="auto"/>
              <w:ind w:left="0" w:right="397"/>
              <w:rPr>
                <w:b/>
                <w:bCs/>
              </w:rPr>
            </w:pPr>
          </w:p>
        </w:tc>
      </w:tr>
    </w:tbl>
    <w:p w14:paraId="09323359" w14:textId="69BBFC78" w:rsidR="006F0881" w:rsidRDefault="006F0881">
      <w:pPr>
        <w:spacing w:after="10"/>
        <w:ind w:left="-5"/>
        <w:jc w:val="left"/>
        <w:rPr>
          <w:b/>
        </w:rPr>
      </w:pPr>
    </w:p>
    <w:p w14:paraId="6BD1700B" w14:textId="5CC437C7" w:rsidR="00804CB9" w:rsidRDefault="00804CB9">
      <w:pPr>
        <w:spacing w:after="10"/>
        <w:ind w:left="-5"/>
        <w:jc w:val="left"/>
        <w:rPr>
          <w:b/>
        </w:rPr>
      </w:pPr>
    </w:p>
    <w:p w14:paraId="6E9CA8C7" w14:textId="77777777" w:rsidR="00804CB9" w:rsidRDefault="00804CB9">
      <w:pPr>
        <w:spacing w:after="10"/>
        <w:ind w:left="-5"/>
        <w:jc w:val="left"/>
        <w:rPr>
          <w:b/>
        </w:rPr>
      </w:pPr>
    </w:p>
    <w:p w14:paraId="069E175A" w14:textId="5311FC7E" w:rsidR="00981CA2" w:rsidRDefault="00981CA2">
      <w:pPr>
        <w:spacing w:after="160" w:line="259" w:lineRule="auto"/>
        <w:ind w:left="0" w:firstLine="0"/>
        <w:jc w:val="left"/>
      </w:pPr>
      <w:r>
        <w:br w:type="page"/>
      </w:r>
    </w:p>
    <w:p w14:paraId="74105433" w14:textId="77777777" w:rsidR="006F0881" w:rsidRDefault="006F0881">
      <w:pPr>
        <w:ind w:left="3" w:right="4"/>
      </w:pPr>
    </w:p>
    <w:p w14:paraId="79F29C67" w14:textId="748D6F0B" w:rsidR="0056341B" w:rsidRDefault="00F26D5F">
      <w:pPr>
        <w:pStyle w:val="1"/>
        <w:spacing w:after="288"/>
        <w:ind w:left="-5"/>
      </w:pPr>
      <w:r>
        <w:t>1.</w:t>
      </w:r>
      <w:r w:rsidR="004A2DEF">
        <w:tab/>
      </w:r>
      <w:r>
        <w:t xml:space="preserve">Вид </w:t>
      </w:r>
      <w:r w:rsidR="00AD17CB">
        <w:t>практики и</w:t>
      </w:r>
      <w:r>
        <w:t xml:space="preserve"> формы ее проведения</w:t>
      </w:r>
    </w:p>
    <w:p w14:paraId="6B670AE9" w14:textId="77777777" w:rsidR="0056341B" w:rsidRDefault="00F26D5F">
      <w:pPr>
        <w:ind w:left="718" w:right="4"/>
      </w:pPr>
      <w:r>
        <w:t xml:space="preserve">Вид практики – производственная практика. </w:t>
      </w:r>
    </w:p>
    <w:p w14:paraId="6B1A7145" w14:textId="1EFF31DA" w:rsidR="0056341B" w:rsidRDefault="00F26D5F">
      <w:pPr>
        <w:ind w:left="-7" w:right="4" w:firstLine="708"/>
      </w:pPr>
      <w:r>
        <w:t>Тип практики – «</w:t>
      </w:r>
      <w:r w:rsidR="00471F98">
        <w:t xml:space="preserve">правоприменительная практика». </w:t>
      </w:r>
      <w:r>
        <w:t>Программа производственной практики запланирована для студентов, осваивающих программу по направлению подготовки 40.03.01 Юриспруденция, направленность (профиль) – Гражданско-правовая.</w:t>
      </w:r>
    </w:p>
    <w:p w14:paraId="555B006F" w14:textId="77777777" w:rsidR="0056341B" w:rsidRDefault="00F26D5F">
      <w:pPr>
        <w:ind w:left="718" w:right="4"/>
      </w:pPr>
      <w:r>
        <w:t>Форма проведения практики – дискретная.</w:t>
      </w:r>
    </w:p>
    <w:p w14:paraId="1F2C830F" w14:textId="4642F6AF" w:rsidR="0056341B" w:rsidRDefault="00F26D5F">
      <w:pPr>
        <w:ind w:left="-7" w:right="4" w:firstLine="708"/>
      </w:pPr>
      <w:r>
        <w:rPr>
          <w:b/>
        </w:rPr>
        <w:t>Цель</w:t>
      </w:r>
      <w:r>
        <w:t xml:space="preserve"> производственной практики (</w:t>
      </w:r>
      <w:r w:rsidR="00471F98">
        <w:t>правоприменительной практики</w:t>
      </w:r>
      <w:r>
        <w:t>): закрепление, расширение и углубление полученных теоретических знаний по группе изучаемых дисциплин, приобретение практических навыков самостоятельной работы, выработку умений применять их при решении конкретных вопросов в сфере юриспруденции. Практика предполагает введение студента в правовую среду и получение студентом профессиональных навыков и умений разработки правовых решений в различных сферах деятельности.</w:t>
      </w:r>
    </w:p>
    <w:p w14:paraId="09AC9D09" w14:textId="48FB76CE" w:rsidR="0056341B" w:rsidRDefault="00F26D5F">
      <w:pPr>
        <w:ind w:left="-7" w:right="4" w:firstLine="708"/>
      </w:pPr>
      <w:r>
        <w:rPr>
          <w:b/>
        </w:rPr>
        <w:t>Задачами</w:t>
      </w:r>
      <w:r>
        <w:t xml:space="preserve"> производственной практики (</w:t>
      </w:r>
      <w:r w:rsidR="00471F98">
        <w:t>правоприменительной практики</w:t>
      </w:r>
      <w:r>
        <w:t xml:space="preserve">) являются: </w:t>
      </w:r>
    </w:p>
    <w:p w14:paraId="3E1119CB" w14:textId="77777777" w:rsidR="0056341B" w:rsidRDefault="00F26D5F">
      <w:pPr>
        <w:numPr>
          <w:ilvl w:val="0"/>
          <w:numId w:val="1"/>
        </w:numPr>
        <w:ind w:right="4" w:firstLine="708"/>
      </w:pPr>
      <w:r>
        <w:t>развитие и накопление специальных навыков;</w:t>
      </w:r>
    </w:p>
    <w:p w14:paraId="31174B14" w14:textId="77777777" w:rsidR="0056341B" w:rsidRDefault="00F26D5F">
      <w:pPr>
        <w:numPr>
          <w:ilvl w:val="0"/>
          <w:numId w:val="1"/>
        </w:numPr>
        <w:ind w:right="4" w:firstLine="708"/>
      </w:pPr>
      <w:r>
        <w:t>развитие навыков решения конкретных вопросов;</w:t>
      </w:r>
    </w:p>
    <w:p w14:paraId="65A7F8EF" w14:textId="3513C839" w:rsidR="0056341B" w:rsidRDefault="00F26D5F">
      <w:pPr>
        <w:numPr>
          <w:ilvl w:val="0"/>
          <w:numId w:val="1"/>
        </w:numPr>
        <w:ind w:right="4" w:firstLine="708"/>
      </w:pPr>
      <w:r>
        <w:t>изучение функции деятельности юридических служб организаций любой</w:t>
      </w:r>
      <w:r w:rsidR="006F0881">
        <w:t xml:space="preserve"> </w:t>
      </w:r>
      <w:r>
        <w:t>организационно-правовой формы, в банковской, страховой, туристической и других сферах деятельности, в том числе научно</w:t>
      </w:r>
      <w:r w:rsidR="006F0881">
        <w:t>-</w:t>
      </w:r>
      <w:r>
        <w:t>исследовательских организаций; юридических служб государственных и муниципальных органов; адвокатуры, нотариата, юридических отделов учреждений (предприятий, организаций) и др.</w:t>
      </w:r>
    </w:p>
    <w:p w14:paraId="5D39B2FA" w14:textId="77777777" w:rsidR="000D38D7" w:rsidRDefault="00F26D5F" w:rsidP="000D38D7">
      <w:pPr>
        <w:numPr>
          <w:ilvl w:val="0"/>
          <w:numId w:val="1"/>
        </w:numPr>
        <w:ind w:right="4" w:firstLine="708"/>
      </w:pPr>
      <w:r>
        <w:t>принятие участия в практической работе, связанной с анализом, использованием</w:t>
      </w:r>
      <w:r w:rsidR="006F0881">
        <w:t xml:space="preserve"> </w:t>
      </w:r>
      <w:r>
        <w:t xml:space="preserve">нормативных документов, установить эффективное взаимодействие с коллегами в организации; </w:t>
      </w:r>
    </w:p>
    <w:p w14:paraId="1154568F" w14:textId="1810F2A7" w:rsidR="0056341B" w:rsidRDefault="00F26D5F" w:rsidP="000D38D7">
      <w:pPr>
        <w:numPr>
          <w:ilvl w:val="0"/>
          <w:numId w:val="1"/>
        </w:numPr>
        <w:ind w:right="4" w:firstLine="708"/>
      </w:pPr>
      <w:r>
        <w:t xml:space="preserve">освоение способов сбора и обработки информации, необходимой в процессе выполнения основных функциональных обязанностей в сфере деятельности юридических служб, отделов, правоохранительных, судебных органов, дать оценку правового потенциала конкретной организации. </w:t>
      </w:r>
    </w:p>
    <w:p w14:paraId="6B8977D9" w14:textId="77777777" w:rsidR="0056341B" w:rsidRDefault="00F26D5F">
      <w:pPr>
        <w:numPr>
          <w:ilvl w:val="0"/>
          <w:numId w:val="1"/>
        </w:numPr>
        <w:ind w:right="4" w:firstLine="708"/>
      </w:pPr>
      <w:r>
        <w:t>изучение и участие в разработке организационно-методических и нормативных</w:t>
      </w:r>
      <w:r w:rsidR="006F0881">
        <w:t xml:space="preserve"> </w:t>
      </w:r>
      <w:r>
        <w:t>документов для решения отдельных задач по месту прохождения практики;</w:t>
      </w:r>
    </w:p>
    <w:p w14:paraId="13C7C01D" w14:textId="19DBB77B" w:rsidR="0056341B" w:rsidRDefault="00F26D5F">
      <w:pPr>
        <w:ind w:left="-7" w:right="4" w:firstLine="708"/>
      </w:pPr>
      <w:r>
        <w:rPr>
          <w:b/>
        </w:rPr>
        <w:t>Место прохождения производственной практики</w:t>
      </w:r>
      <w:r>
        <w:t xml:space="preserve"> </w:t>
      </w:r>
      <w:r>
        <w:rPr>
          <w:rFonts w:ascii="Calibri" w:eastAsia="Calibri" w:hAnsi="Calibri" w:cs="Calibri"/>
        </w:rPr>
        <w:t xml:space="preserve">– </w:t>
      </w:r>
      <w:r>
        <w:t>органы государственной и исполнительной власти, суды общей юрисдикции, арбитражные суды, адвокатура, нотариат, юридические отделы учреждений (предприятий, организаций и др.)</w:t>
      </w:r>
    </w:p>
    <w:p w14:paraId="7121CACF" w14:textId="77777777" w:rsidR="0056341B" w:rsidRDefault="00F26D5F">
      <w:pPr>
        <w:ind w:left="-7" w:right="4" w:firstLine="708"/>
      </w:pPr>
      <w:r>
        <w:t>Место прохождения практики определяется с учетом пожеланий обучающихся и может быть выбрано обучающимися самостоятельно.</w:t>
      </w:r>
    </w:p>
    <w:p w14:paraId="14B6364A" w14:textId="77777777" w:rsidR="00DE34BF" w:rsidRDefault="00DE34BF" w:rsidP="00DE34BF">
      <w:pPr>
        <w:spacing w:after="0" w:line="240" w:lineRule="auto"/>
        <w:ind w:left="0" w:firstLine="566"/>
      </w:pPr>
      <w:r>
        <w:t>Выбор мест прохождения практик для лиц с ограниченными возможностями здоровья производится с учетом состояния здоровья обучающихся и требований по доступности.</w:t>
      </w:r>
    </w:p>
    <w:p w14:paraId="2D4D7087" w14:textId="77777777" w:rsidR="00DE34BF" w:rsidRDefault="00DE34BF" w:rsidP="00DE34BF">
      <w:pPr>
        <w:spacing w:after="0" w:line="240" w:lineRule="auto"/>
        <w:ind w:left="0"/>
      </w:pPr>
      <w:r>
        <w:t>Программа практики составлена в соответствии с:</w:t>
      </w:r>
    </w:p>
    <w:p w14:paraId="0EE2B500" w14:textId="77777777" w:rsidR="00DE34BF" w:rsidRDefault="00DE34BF" w:rsidP="00DE34BF">
      <w:pPr>
        <w:spacing w:after="0" w:line="240" w:lineRule="auto"/>
        <w:ind w:left="0" w:firstLine="709"/>
      </w:pPr>
      <w:r>
        <w:t>1. Федеральным Законом «Об образовании в Российской Федерации» от 29.12.2012г.  № 273-ФЗ;</w:t>
      </w:r>
    </w:p>
    <w:p w14:paraId="2A467F31" w14:textId="77777777" w:rsidR="00DE34BF" w:rsidRDefault="00DE34BF" w:rsidP="00DE34BF">
      <w:pPr>
        <w:numPr>
          <w:ilvl w:val="1"/>
          <w:numId w:val="35"/>
        </w:numPr>
        <w:spacing w:after="0" w:line="240" w:lineRule="auto"/>
        <w:ind w:left="0" w:firstLine="709"/>
      </w:pPr>
      <w:r>
        <w:t xml:space="preserve">Трудовым кодексом Российской Федерации от 30 декабря 2001 г. № 197-ФЗ (ред. от 13.07.2015); </w:t>
      </w:r>
    </w:p>
    <w:p w14:paraId="6D8A4B7F" w14:textId="77777777" w:rsidR="00DE34BF" w:rsidRDefault="00DE34BF" w:rsidP="00DE34BF">
      <w:pPr>
        <w:numPr>
          <w:ilvl w:val="1"/>
          <w:numId w:val="35"/>
        </w:numPr>
        <w:spacing w:after="0" w:line="240" w:lineRule="auto"/>
        <w:ind w:left="0" w:firstLine="709"/>
      </w:pPr>
      <w:r>
        <w:t>Приказом Министерства образования и науки Российской Федерации от 05.04.2017 г. № 301 «Об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специалитета, программам магистратуры»;</w:t>
      </w:r>
    </w:p>
    <w:p w14:paraId="6D7F3906" w14:textId="77777777" w:rsidR="00DE34BF" w:rsidRDefault="00DE34BF" w:rsidP="00DE34BF">
      <w:pPr>
        <w:spacing w:after="0" w:line="240" w:lineRule="auto"/>
        <w:ind w:left="0" w:firstLine="709"/>
      </w:pPr>
      <w:r>
        <w:rPr>
          <w:color w:val="000000" w:themeColor="text1"/>
        </w:rPr>
        <w:lastRenderedPageBreak/>
        <w:t xml:space="preserve">4. </w:t>
      </w:r>
      <w:r>
        <w:rPr>
          <w:color w:val="000000" w:themeColor="text1"/>
        </w:rPr>
        <w:tab/>
      </w:r>
      <w:r w:rsidRPr="007A61F6">
        <w:rPr>
          <w:color w:val="000000" w:themeColor="text1"/>
        </w:rPr>
        <w:t xml:space="preserve">Приказом Министерства науки и высшего образования РФ от 13 августа 2020 г. № 1011 "Об утверждении федерального государственного образовательного стандарта высшего образования - бакалавриат по направлению подготовки 40.03.01 Юриспруденция" </w:t>
      </w:r>
    </w:p>
    <w:p w14:paraId="44BB9EFB" w14:textId="77777777" w:rsidR="00DE34BF" w:rsidRDefault="00DE34BF" w:rsidP="00DE34BF">
      <w:pPr>
        <w:pStyle w:val="a4"/>
        <w:widowControl/>
        <w:numPr>
          <w:ilvl w:val="0"/>
          <w:numId w:val="36"/>
        </w:numPr>
        <w:autoSpaceDE/>
        <w:autoSpaceDN/>
        <w:adjustRightInd/>
        <w:ind w:left="0" w:firstLine="709"/>
        <w:jc w:val="both"/>
      </w:pPr>
      <w:r>
        <w:t xml:space="preserve">Приказом Министерства образования и науки Российской Федерации от 27.11.2015г. № 1383 «Об утверждении Положения о практике обучающихся, осваивающих основные профессиональные образовательные программы высшего образования» (в редакции от 15.12.2017, Приказ Минобрнауки России № 1225). </w:t>
      </w:r>
    </w:p>
    <w:p w14:paraId="79A2115E" w14:textId="77777777" w:rsidR="00AD5A9A" w:rsidRPr="00DE34BF" w:rsidRDefault="00AD5A9A" w:rsidP="00F729B3">
      <w:pPr>
        <w:ind w:left="0" w:firstLine="351"/>
        <w:rPr>
          <w:bCs/>
          <w:iCs/>
        </w:rPr>
      </w:pPr>
    </w:p>
    <w:p w14:paraId="34D08C5A" w14:textId="66C45B48" w:rsidR="00F729B3" w:rsidRDefault="00F729B3" w:rsidP="00F729B3">
      <w:pPr>
        <w:ind w:left="0" w:firstLine="351"/>
        <w:rPr>
          <w:b/>
          <w:bCs/>
          <w:i/>
          <w:iCs/>
        </w:rPr>
      </w:pPr>
      <w:r w:rsidRPr="00F729B3">
        <w:rPr>
          <w:b/>
          <w:bCs/>
          <w:i/>
          <w:iCs/>
        </w:rPr>
        <w:t>2. Перечень планируемых результатов обучения при прохождении практики, соотнесенных с планируемыми результатами освоения образовательной программы</w:t>
      </w:r>
    </w:p>
    <w:p w14:paraId="15EED743" w14:textId="77777777" w:rsidR="00AE3CD5" w:rsidRPr="00F729B3" w:rsidRDefault="00AE3CD5" w:rsidP="00F729B3">
      <w:pPr>
        <w:ind w:left="0" w:firstLine="351"/>
        <w:rPr>
          <w:b/>
          <w:bCs/>
          <w:i/>
          <w:iCs/>
        </w:rPr>
      </w:pPr>
    </w:p>
    <w:p w14:paraId="3FA53814" w14:textId="0D571EC4" w:rsidR="00F729B3" w:rsidRPr="00F729B3" w:rsidRDefault="00F729B3" w:rsidP="00F729B3">
      <w:pPr>
        <w:ind w:left="0" w:firstLine="351"/>
        <w:rPr>
          <w:b/>
          <w:bCs/>
        </w:rPr>
      </w:pPr>
      <w:r w:rsidRPr="00F729B3">
        <w:rPr>
          <w:b/>
          <w:bCs/>
        </w:rPr>
        <w:t>2.1. Перечень кодов компетенций, формируемых практикой в процессе освоени</w:t>
      </w:r>
      <w:r w:rsidR="00096EDE">
        <w:rPr>
          <w:b/>
          <w:bCs/>
        </w:rPr>
        <w:t>я</w:t>
      </w:r>
      <w:r w:rsidRPr="00F729B3">
        <w:rPr>
          <w:b/>
          <w:bCs/>
        </w:rPr>
        <w:t xml:space="preserve"> образовательной программы </w:t>
      </w:r>
    </w:p>
    <w:p w14:paraId="5903F793" w14:textId="77777777" w:rsidR="00F729B3" w:rsidRPr="00F729B3" w:rsidRDefault="00F729B3" w:rsidP="00F729B3">
      <w:pPr>
        <w:ind w:left="0" w:firstLine="351"/>
      </w:pPr>
    </w:p>
    <w:tbl>
      <w:tblPr>
        <w:tblStyle w:val="a3"/>
        <w:tblW w:w="7939" w:type="dxa"/>
        <w:jc w:val="center"/>
        <w:tblLayout w:type="fixed"/>
        <w:tblLook w:val="04A0" w:firstRow="1" w:lastRow="0" w:firstColumn="1" w:lastColumn="0" w:noHBand="0" w:noVBand="1"/>
      </w:tblPr>
      <w:tblGrid>
        <w:gridCol w:w="2836"/>
        <w:gridCol w:w="3119"/>
        <w:gridCol w:w="1984"/>
      </w:tblGrid>
      <w:tr w:rsidR="00F729B3" w:rsidRPr="00101038" w14:paraId="12496346" w14:textId="77777777" w:rsidTr="00F729B3">
        <w:trPr>
          <w:trHeight w:val="873"/>
          <w:jc w:val="center"/>
        </w:trPr>
        <w:tc>
          <w:tcPr>
            <w:tcW w:w="2836" w:type="dxa"/>
          </w:tcPr>
          <w:p w14:paraId="5B473B57" w14:textId="77777777" w:rsidR="00F729B3" w:rsidRPr="00A35F1C" w:rsidRDefault="00F729B3" w:rsidP="00471F98">
            <w:pPr>
              <w:jc w:val="center"/>
              <w:rPr>
                <w:b/>
              </w:rPr>
            </w:pPr>
            <w:r>
              <w:rPr>
                <w:b/>
              </w:rPr>
              <w:t>Группа компетенций</w:t>
            </w:r>
          </w:p>
        </w:tc>
        <w:tc>
          <w:tcPr>
            <w:tcW w:w="3119" w:type="dxa"/>
            <w:vAlign w:val="center"/>
          </w:tcPr>
          <w:p w14:paraId="56BC4DB9" w14:textId="77777777" w:rsidR="00F729B3" w:rsidRPr="00A35F1C" w:rsidRDefault="00F729B3" w:rsidP="00471F98">
            <w:pPr>
              <w:jc w:val="center"/>
              <w:rPr>
                <w:b/>
              </w:rPr>
            </w:pPr>
            <w:r w:rsidRPr="00A35F1C">
              <w:rPr>
                <w:b/>
              </w:rPr>
              <w:t>Категория компетенций</w:t>
            </w:r>
          </w:p>
        </w:tc>
        <w:tc>
          <w:tcPr>
            <w:tcW w:w="1984" w:type="dxa"/>
          </w:tcPr>
          <w:p w14:paraId="10FE993D" w14:textId="77777777" w:rsidR="00F729B3" w:rsidRPr="006F4482" w:rsidRDefault="00F729B3" w:rsidP="00471F98">
            <w:pPr>
              <w:ind w:left="1310" w:hanging="1310"/>
              <w:jc w:val="center"/>
              <w:rPr>
                <w:b/>
              </w:rPr>
            </w:pPr>
            <w:r w:rsidRPr="006F4482">
              <w:rPr>
                <w:b/>
              </w:rPr>
              <w:t>Код</w:t>
            </w:r>
          </w:p>
        </w:tc>
      </w:tr>
      <w:tr w:rsidR="00F729B3" w:rsidRPr="00101038" w14:paraId="35FAF6E8" w14:textId="77777777" w:rsidTr="00F729B3">
        <w:trPr>
          <w:trHeight w:val="716"/>
          <w:jc w:val="center"/>
        </w:trPr>
        <w:tc>
          <w:tcPr>
            <w:tcW w:w="2836" w:type="dxa"/>
          </w:tcPr>
          <w:p w14:paraId="12E0747D" w14:textId="5EDA554E" w:rsidR="00F729B3" w:rsidRDefault="00F729B3" w:rsidP="00471F98">
            <w:pPr>
              <w:jc w:val="center"/>
              <w:rPr>
                <w:iCs/>
              </w:rPr>
            </w:pPr>
            <w:r>
              <w:rPr>
                <w:iCs/>
              </w:rPr>
              <w:t xml:space="preserve">Универсальные </w:t>
            </w:r>
          </w:p>
        </w:tc>
        <w:tc>
          <w:tcPr>
            <w:tcW w:w="3119" w:type="dxa"/>
          </w:tcPr>
          <w:p w14:paraId="54AE8310" w14:textId="77777777" w:rsidR="00F729B3" w:rsidRDefault="00F729B3" w:rsidP="00F729B3">
            <w:pPr>
              <w:pStyle w:val="a5"/>
              <w:spacing w:before="0" w:beforeAutospacing="0" w:after="0" w:afterAutospacing="0"/>
            </w:pPr>
            <w:r>
              <w:t xml:space="preserve">Системное и критическое мышление </w:t>
            </w:r>
          </w:p>
          <w:p w14:paraId="47E19D4D" w14:textId="3175DBC4" w:rsidR="00F729B3" w:rsidRPr="00F729B3" w:rsidRDefault="00F729B3" w:rsidP="00F729B3">
            <w:pPr>
              <w:pStyle w:val="a5"/>
              <w:spacing w:before="0" w:beforeAutospacing="0" w:after="0" w:afterAutospacing="0"/>
            </w:pPr>
          </w:p>
        </w:tc>
        <w:tc>
          <w:tcPr>
            <w:tcW w:w="1984" w:type="dxa"/>
          </w:tcPr>
          <w:p w14:paraId="1F7CE8A3" w14:textId="77777777" w:rsidR="00F729B3" w:rsidRDefault="00F729B3" w:rsidP="00471F98">
            <w:r>
              <w:t>УК-1</w:t>
            </w:r>
          </w:p>
          <w:p w14:paraId="355C6E29" w14:textId="76D93754" w:rsidR="00F729B3" w:rsidRDefault="00F729B3" w:rsidP="00471F98"/>
        </w:tc>
      </w:tr>
      <w:tr w:rsidR="000D38D7" w:rsidRPr="00101038" w14:paraId="56F1CE4A" w14:textId="77777777" w:rsidTr="00F729B3">
        <w:trPr>
          <w:trHeight w:val="716"/>
          <w:jc w:val="center"/>
        </w:trPr>
        <w:tc>
          <w:tcPr>
            <w:tcW w:w="2836" w:type="dxa"/>
          </w:tcPr>
          <w:p w14:paraId="1CF4C6F8" w14:textId="3440A060" w:rsidR="000D38D7" w:rsidRDefault="000D38D7" w:rsidP="00471F98">
            <w:pPr>
              <w:jc w:val="center"/>
              <w:rPr>
                <w:iCs/>
              </w:rPr>
            </w:pPr>
            <w:r>
              <w:rPr>
                <w:iCs/>
              </w:rPr>
              <w:t>Универсальные</w:t>
            </w:r>
          </w:p>
        </w:tc>
        <w:tc>
          <w:tcPr>
            <w:tcW w:w="3119" w:type="dxa"/>
          </w:tcPr>
          <w:p w14:paraId="7581D6BB" w14:textId="117CC858" w:rsidR="000D38D7" w:rsidRDefault="000D38D7" w:rsidP="00F729B3">
            <w:pPr>
              <w:pStyle w:val="a5"/>
              <w:spacing w:before="0" w:beforeAutospacing="0" w:after="0" w:afterAutospacing="0"/>
            </w:pPr>
            <w:r>
              <w:t>Командная работа и лидерство</w:t>
            </w:r>
          </w:p>
        </w:tc>
        <w:tc>
          <w:tcPr>
            <w:tcW w:w="1984" w:type="dxa"/>
          </w:tcPr>
          <w:p w14:paraId="1117BE72" w14:textId="062C8DE7" w:rsidR="000D38D7" w:rsidRDefault="000D38D7" w:rsidP="00471F98">
            <w:r>
              <w:t>УК-3</w:t>
            </w:r>
          </w:p>
        </w:tc>
      </w:tr>
      <w:tr w:rsidR="00F729B3" w:rsidRPr="00101038" w14:paraId="70EC9DA5" w14:textId="77777777" w:rsidTr="00F729B3">
        <w:trPr>
          <w:trHeight w:val="1020"/>
          <w:jc w:val="center"/>
        </w:trPr>
        <w:tc>
          <w:tcPr>
            <w:tcW w:w="2836" w:type="dxa"/>
          </w:tcPr>
          <w:p w14:paraId="24722B0E" w14:textId="77777777" w:rsidR="00F729B3" w:rsidRPr="00FD6DB4" w:rsidRDefault="00F729B3" w:rsidP="00471F98">
            <w:pPr>
              <w:jc w:val="center"/>
              <w:rPr>
                <w:iCs/>
              </w:rPr>
            </w:pPr>
            <w:r>
              <w:rPr>
                <w:iCs/>
              </w:rPr>
              <w:t xml:space="preserve">Общепрофессиональные </w:t>
            </w:r>
          </w:p>
        </w:tc>
        <w:tc>
          <w:tcPr>
            <w:tcW w:w="3119" w:type="dxa"/>
          </w:tcPr>
          <w:p w14:paraId="370B19BE" w14:textId="30F8E3FF" w:rsidR="00F729B3" w:rsidRDefault="00F729B3" w:rsidP="00F729B3">
            <w:pPr>
              <w:pStyle w:val="a5"/>
              <w:spacing w:before="0" w:beforeAutospacing="0" w:after="0" w:afterAutospacing="0"/>
            </w:pPr>
            <w:r>
              <w:t xml:space="preserve">Юридический анализ </w:t>
            </w:r>
          </w:p>
          <w:p w14:paraId="7E306A34" w14:textId="57200A47" w:rsidR="00F729B3" w:rsidRPr="00E042F0" w:rsidRDefault="00F729B3" w:rsidP="000D38D7">
            <w:pPr>
              <w:pStyle w:val="a5"/>
              <w:spacing w:before="0" w:beforeAutospacing="0" w:after="0" w:afterAutospacing="0"/>
            </w:pPr>
          </w:p>
        </w:tc>
        <w:tc>
          <w:tcPr>
            <w:tcW w:w="1984" w:type="dxa"/>
          </w:tcPr>
          <w:p w14:paraId="796A8FC0" w14:textId="77777777" w:rsidR="00F729B3" w:rsidRDefault="00F729B3" w:rsidP="00471F98">
            <w:r>
              <w:t>ОПК-1</w:t>
            </w:r>
          </w:p>
          <w:p w14:paraId="0333AFD1" w14:textId="5C1CCA73" w:rsidR="00F729B3" w:rsidRDefault="00F729B3" w:rsidP="000D38D7"/>
        </w:tc>
      </w:tr>
      <w:tr w:rsidR="000D38D7" w:rsidRPr="00101038" w14:paraId="194D6852" w14:textId="77777777" w:rsidTr="00F729B3">
        <w:trPr>
          <w:trHeight w:val="1020"/>
          <w:jc w:val="center"/>
        </w:trPr>
        <w:tc>
          <w:tcPr>
            <w:tcW w:w="2836" w:type="dxa"/>
          </w:tcPr>
          <w:p w14:paraId="7BBABE87" w14:textId="5B7F4BFA" w:rsidR="000D38D7" w:rsidRDefault="000D38D7" w:rsidP="000D38D7">
            <w:pPr>
              <w:jc w:val="center"/>
              <w:rPr>
                <w:iCs/>
              </w:rPr>
            </w:pPr>
            <w:r w:rsidRPr="00197E5E">
              <w:rPr>
                <w:iCs/>
              </w:rPr>
              <w:t xml:space="preserve">Общепрофессиональные </w:t>
            </w:r>
          </w:p>
        </w:tc>
        <w:tc>
          <w:tcPr>
            <w:tcW w:w="3119" w:type="dxa"/>
          </w:tcPr>
          <w:p w14:paraId="36D51A9C" w14:textId="77777777" w:rsidR="000D38D7" w:rsidRDefault="000D38D7" w:rsidP="000D38D7">
            <w:pPr>
              <w:pStyle w:val="a5"/>
              <w:spacing w:before="0" w:beforeAutospacing="0" w:after="0" w:afterAutospacing="0"/>
            </w:pPr>
            <w:r>
              <w:t xml:space="preserve">Юридическое письмо </w:t>
            </w:r>
          </w:p>
          <w:p w14:paraId="462C4691" w14:textId="77777777" w:rsidR="000D38D7" w:rsidRDefault="000D38D7" w:rsidP="000D38D7">
            <w:pPr>
              <w:pStyle w:val="a5"/>
              <w:spacing w:before="0" w:beforeAutospacing="0" w:after="0" w:afterAutospacing="0"/>
            </w:pPr>
          </w:p>
        </w:tc>
        <w:tc>
          <w:tcPr>
            <w:tcW w:w="1984" w:type="dxa"/>
          </w:tcPr>
          <w:p w14:paraId="7DF0EA2D" w14:textId="77777777" w:rsidR="000D38D7" w:rsidRDefault="000D38D7" w:rsidP="000D38D7">
            <w:r>
              <w:t>ОПК-6</w:t>
            </w:r>
          </w:p>
          <w:p w14:paraId="2B9BF687" w14:textId="77777777" w:rsidR="000D38D7" w:rsidRDefault="000D38D7" w:rsidP="000D38D7"/>
        </w:tc>
      </w:tr>
      <w:tr w:rsidR="000D38D7" w:rsidRPr="00101038" w14:paraId="0CFE755E" w14:textId="77777777" w:rsidTr="00F729B3">
        <w:trPr>
          <w:trHeight w:val="1020"/>
          <w:jc w:val="center"/>
        </w:trPr>
        <w:tc>
          <w:tcPr>
            <w:tcW w:w="2836" w:type="dxa"/>
          </w:tcPr>
          <w:p w14:paraId="1A5325EB" w14:textId="3D929AD3" w:rsidR="000D38D7" w:rsidRDefault="000D38D7" w:rsidP="000D38D7">
            <w:pPr>
              <w:jc w:val="center"/>
              <w:rPr>
                <w:iCs/>
              </w:rPr>
            </w:pPr>
            <w:r w:rsidRPr="00197E5E">
              <w:rPr>
                <w:iCs/>
              </w:rPr>
              <w:t xml:space="preserve">Общепрофессиональные </w:t>
            </w:r>
          </w:p>
        </w:tc>
        <w:tc>
          <w:tcPr>
            <w:tcW w:w="3119" w:type="dxa"/>
          </w:tcPr>
          <w:p w14:paraId="02E25BC7" w14:textId="033738D0" w:rsidR="000D38D7" w:rsidRDefault="000D38D7" w:rsidP="000D38D7">
            <w:pPr>
              <w:pStyle w:val="a5"/>
              <w:spacing w:before="0" w:beforeAutospacing="0" w:after="0" w:afterAutospacing="0"/>
            </w:pPr>
            <w:r>
              <w:t>Информационные технологии</w:t>
            </w:r>
          </w:p>
        </w:tc>
        <w:tc>
          <w:tcPr>
            <w:tcW w:w="1984" w:type="dxa"/>
          </w:tcPr>
          <w:p w14:paraId="40E785A2" w14:textId="578F8241" w:rsidR="000D38D7" w:rsidRDefault="000D38D7" w:rsidP="000D38D7">
            <w:r>
              <w:t>ОПК-9</w:t>
            </w:r>
          </w:p>
        </w:tc>
      </w:tr>
      <w:tr w:rsidR="00F729B3" w:rsidRPr="00101038" w14:paraId="6851421D" w14:textId="77777777" w:rsidTr="00E042F0">
        <w:trPr>
          <w:trHeight w:val="309"/>
          <w:jc w:val="center"/>
        </w:trPr>
        <w:tc>
          <w:tcPr>
            <w:tcW w:w="2836" w:type="dxa"/>
          </w:tcPr>
          <w:p w14:paraId="4068B00A" w14:textId="77777777" w:rsidR="00F729B3" w:rsidRPr="00FD6DB4" w:rsidRDefault="00F729B3" w:rsidP="00471F98">
            <w:pPr>
              <w:jc w:val="center"/>
            </w:pPr>
            <w:r w:rsidRPr="00FD6DB4">
              <w:t>Профессиональные</w:t>
            </w:r>
          </w:p>
        </w:tc>
        <w:tc>
          <w:tcPr>
            <w:tcW w:w="3119" w:type="dxa"/>
          </w:tcPr>
          <w:p w14:paraId="0B364C2C" w14:textId="77777777" w:rsidR="00F729B3" w:rsidRPr="00FD6DB4" w:rsidRDefault="00F729B3" w:rsidP="00471F98">
            <w:pPr>
              <w:jc w:val="center"/>
              <w:rPr>
                <w:strike/>
              </w:rPr>
            </w:pPr>
            <w:r>
              <w:rPr>
                <w:strike/>
              </w:rPr>
              <w:t>-</w:t>
            </w:r>
          </w:p>
        </w:tc>
        <w:tc>
          <w:tcPr>
            <w:tcW w:w="1984" w:type="dxa"/>
          </w:tcPr>
          <w:p w14:paraId="31C4DCA4" w14:textId="5D30981B" w:rsidR="00F729B3" w:rsidRPr="00E042F0" w:rsidRDefault="00F729B3" w:rsidP="00E042F0">
            <w:r>
              <w:t>ПК-1</w:t>
            </w:r>
          </w:p>
        </w:tc>
      </w:tr>
    </w:tbl>
    <w:p w14:paraId="106237C4" w14:textId="77777777" w:rsidR="00F729B3" w:rsidRDefault="00F729B3" w:rsidP="00F729B3">
      <w:pPr>
        <w:ind w:firstLine="720"/>
        <w:rPr>
          <w:highlight w:val="yellow"/>
        </w:rPr>
      </w:pPr>
    </w:p>
    <w:p w14:paraId="23021CE4" w14:textId="77777777" w:rsidR="00F729B3" w:rsidRPr="00101038" w:rsidRDefault="00F729B3" w:rsidP="00F729B3">
      <w:pPr>
        <w:rPr>
          <w:b/>
        </w:rPr>
      </w:pPr>
    </w:p>
    <w:p w14:paraId="231B23A2" w14:textId="637B221F" w:rsidR="00F729B3" w:rsidRPr="00D4715A" w:rsidRDefault="00E042F0" w:rsidP="00E042F0">
      <w:pPr>
        <w:ind w:firstLine="698"/>
      </w:pPr>
      <w:r>
        <w:rPr>
          <w:b/>
        </w:rPr>
        <w:t>2.1.</w:t>
      </w:r>
      <w:r w:rsidR="00BD6142">
        <w:rPr>
          <w:b/>
        </w:rPr>
        <w:t>1.</w:t>
      </w:r>
      <w:r>
        <w:rPr>
          <w:b/>
        </w:rPr>
        <w:t xml:space="preserve"> </w:t>
      </w:r>
      <w:r>
        <w:rPr>
          <w:b/>
        </w:rPr>
        <w:tab/>
      </w:r>
      <w:r w:rsidR="00F729B3" w:rsidRPr="00E042F0">
        <w:rPr>
          <w:b/>
        </w:rPr>
        <w:t xml:space="preserve">Компетенции и индикаторы их достижения </w:t>
      </w:r>
    </w:p>
    <w:p w14:paraId="6332B84B" w14:textId="77777777" w:rsidR="00F729B3" w:rsidRPr="0091488D" w:rsidRDefault="00F729B3" w:rsidP="00F729B3"/>
    <w:tbl>
      <w:tblPr>
        <w:tblpPr w:leftFromText="180" w:rightFromText="180" w:vertAnchor="text" w:horzAnchor="margin"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2851"/>
        <w:gridCol w:w="4934"/>
      </w:tblGrid>
      <w:tr w:rsidR="00F729B3" w:rsidRPr="004949F1" w14:paraId="15C21E12" w14:textId="77777777" w:rsidTr="005047FB">
        <w:tc>
          <w:tcPr>
            <w:tcW w:w="1550" w:type="dxa"/>
            <w:shd w:val="clear" w:color="auto" w:fill="auto"/>
            <w:vAlign w:val="center"/>
          </w:tcPr>
          <w:p w14:paraId="2BD50929" w14:textId="77777777" w:rsidR="00F729B3" w:rsidRPr="004949F1" w:rsidRDefault="00F729B3" w:rsidP="00471F98">
            <w:pPr>
              <w:jc w:val="center"/>
              <w:rPr>
                <w:b/>
              </w:rPr>
            </w:pPr>
            <w:r w:rsidRPr="004949F1">
              <w:rPr>
                <w:b/>
                <w:sz w:val="22"/>
              </w:rPr>
              <w:t>Код компетенции</w:t>
            </w:r>
          </w:p>
        </w:tc>
        <w:tc>
          <w:tcPr>
            <w:tcW w:w="2852" w:type="dxa"/>
            <w:shd w:val="clear" w:color="auto" w:fill="auto"/>
            <w:vAlign w:val="center"/>
          </w:tcPr>
          <w:p w14:paraId="26CD43A9" w14:textId="77777777" w:rsidR="00F729B3" w:rsidRPr="004949F1" w:rsidRDefault="00F729B3" w:rsidP="00471F98">
            <w:pPr>
              <w:jc w:val="center"/>
              <w:rPr>
                <w:b/>
              </w:rPr>
            </w:pPr>
            <w:r w:rsidRPr="004949F1">
              <w:rPr>
                <w:b/>
                <w:sz w:val="22"/>
              </w:rPr>
              <w:t>Формулировка компетенции</w:t>
            </w:r>
          </w:p>
        </w:tc>
        <w:tc>
          <w:tcPr>
            <w:tcW w:w="4944" w:type="dxa"/>
            <w:shd w:val="clear" w:color="auto" w:fill="auto"/>
            <w:vAlign w:val="center"/>
          </w:tcPr>
          <w:p w14:paraId="2BA97519" w14:textId="77777777" w:rsidR="00F729B3" w:rsidRDefault="00F729B3" w:rsidP="00471F98">
            <w:pPr>
              <w:jc w:val="center"/>
              <w:rPr>
                <w:b/>
                <w:sz w:val="22"/>
              </w:rPr>
            </w:pPr>
            <w:r w:rsidRPr="004949F1">
              <w:rPr>
                <w:b/>
                <w:sz w:val="22"/>
              </w:rPr>
              <w:t xml:space="preserve">Индикаторы достижения компетенции </w:t>
            </w:r>
          </w:p>
          <w:p w14:paraId="1EFE1D98" w14:textId="77777777" w:rsidR="00F729B3" w:rsidRPr="004949F1" w:rsidRDefault="00F729B3" w:rsidP="00471F98">
            <w:pPr>
              <w:jc w:val="center"/>
              <w:rPr>
                <w:b/>
              </w:rPr>
            </w:pPr>
          </w:p>
        </w:tc>
      </w:tr>
      <w:tr w:rsidR="00F729B3" w:rsidRPr="004949F1" w14:paraId="6EC83AFF" w14:textId="77777777" w:rsidTr="005047FB">
        <w:tc>
          <w:tcPr>
            <w:tcW w:w="1550" w:type="dxa"/>
          </w:tcPr>
          <w:p w14:paraId="530867D0" w14:textId="5981E950" w:rsidR="00F729B3" w:rsidRPr="00273963" w:rsidRDefault="00AD5A9A" w:rsidP="00471F98">
            <w:pPr>
              <w:spacing w:line="276" w:lineRule="auto"/>
              <w:rPr>
                <w:b/>
                <w:bCs/>
                <w:iCs/>
              </w:rPr>
            </w:pPr>
            <w:r>
              <w:rPr>
                <w:b/>
              </w:rPr>
              <w:t xml:space="preserve">УК-1 </w:t>
            </w:r>
          </w:p>
        </w:tc>
        <w:tc>
          <w:tcPr>
            <w:tcW w:w="2852" w:type="dxa"/>
          </w:tcPr>
          <w:p w14:paraId="04837726" w14:textId="3FD171ED" w:rsidR="00F729B3" w:rsidRPr="00CB3B09" w:rsidRDefault="00AD5A9A" w:rsidP="00AD5A9A">
            <w:pPr>
              <w:pStyle w:val="a5"/>
            </w:pPr>
            <w:r>
              <w:t xml:space="preserve">Способен осуществлять поиск, </w:t>
            </w:r>
            <w:r w:rsidR="005047FB">
              <w:t>критический</w:t>
            </w:r>
            <w:r>
              <w:t xml:space="preserve"> анализ и синтез информации, применять </w:t>
            </w:r>
            <w:r w:rsidR="005047FB">
              <w:t>системный</w:t>
            </w:r>
            <w:r>
              <w:t xml:space="preserve"> подход для решения поставленных задач </w:t>
            </w:r>
          </w:p>
        </w:tc>
        <w:tc>
          <w:tcPr>
            <w:tcW w:w="4944" w:type="dxa"/>
          </w:tcPr>
          <w:p w14:paraId="6FB15A3B" w14:textId="507075C1" w:rsidR="00E042F0" w:rsidRDefault="00E042F0" w:rsidP="00E042F0">
            <w:r>
              <w:t>УК-1.1. Анализирует задачу, выделяя ее базовые составляющие, осуществляет декомпозицию задачи</w:t>
            </w:r>
          </w:p>
          <w:p w14:paraId="01DF7CFA" w14:textId="77777777" w:rsidR="00E042F0" w:rsidRDefault="00E042F0" w:rsidP="00E042F0">
            <w:r>
              <w:t>УК-1.2 Выбирает ресурсы для поиска информации необходимой для решения поставленной задачи</w:t>
            </w:r>
          </w:p>
          <w:p w14:paraId="75CA39E4" w14:textId="7B2CD1FD" w:rsidR="00E042F0" w:rsidRDefault="00E042F0" w:rsidP="00E042F0">
            <w:r>
              <w:t xml:space="preserve">УК-1.3. Находит, критически анализирует, сопоставляет, систематизирует и обобщает </w:t>
            </w:r>
            <w:r>
              <w:lastRenderedPageBreak/>
              <w:t>обнаруженную информацию, определяет парадигму, в рамках которой будет решаться поставленная задача.</w:t>
            </w:r>
          </w:p>
          <w:p w14:paraId="6A1BCD13" w14:textId="77777777" w:rsidR="00E042F0" w:rsidRDefault="00E042F0" w:rsidP="00E042F0">
            <w:r>
              <w:t>УК-1.4 Выявляет системные связи и отношения между изучаемыми явлениями, процессами и/или объектами на основе принятой парадигмы.</w:t>
            </w:r>
          </w:p>
          <w:p w14:paraId="3E4817DC" w14:textId="5AD55017" w:rsidR="00F729B3" w:rsidRPr="00E042F0" w:rsidRDefault="00E042F0" w:rsidP="00E042F0">
            <w:r>
              <w:t>УК-1.5. Предлагает решение(я) задачи, оценивает достоинства и недостатки (теоретические задачи), преимущества и риски (практические задачи).</w:t>
            </w:r>
          </w:p>
        </w:tc>
      </w:tr>
      <w:tr w:rsidR="00F729B3" w:rsidRPr="004949F1" w14:paraId="49032702" w14:textId="77777777" w:rsidTr="005047FB">
        <w:tc>
          <w:tcPr>
            <w:tcW w:w="1550" w:type="dxa"/>
          </w:tcPr>
          <w:p w14:paraId="128C2DF1" w14:textId="47CCE2C6" w:rsidR="00F729B3" w:rsidRPr="00273963" w:rsidRDefault="00AD5A9A" w:rsidP="00471F98">
            <w:pPr>
              <w:spacing w:line="276" w:lineRule="auto"/>
              <w:rPr>
                <w:b/>
                <w:iCs/>
              </w:rPr>
            </w:pPr>
            <w:r>
              <w:rPr>
                <w:b/>
              </w:rPr>
              <w:lastRenderedPageBreak/>
              <w:t>УК-3</w:t>
            </w:r>
          </w:p>
        </w:tc>
        <w:tc>
          <w:tcPr>
            <w:tcW w:w="2852" w:type="dxa"/>
          </w:tcPr>
          <w:p w14:paraId="26CB4035" w14:textId="3BF2F1B1" w:rsidR="00F729B3" w:rsidRPr="00CE5983" w:rsidRDefault="00AD5A9A" w:rsidP="00AD5A9A">
            <w:pPr>
              <w:pStyle w:val="a5"/>
            </w:pPr>
            <w:r>
              <w:t xml:space="preserve">Способен осуществлять социальное взаимодействие и реализовывать свою роль в команде </w:t>
            </w:r>
          </w:p>
        </w:tc>
        <w:tc>
          <w:tcPr>
            <w:tcW w:w="4944" w:type="dxa"/>
          </w:tcPr>
          <w:p w14:paraId="6FA9BFD1" w14:textId="77777777" w:rsidR="00E042F0" w:rsidRDefault="00E042F0" w:rsidP="00E042F0">
            <w:r>
              <w:t xml:space="preserve">УК-3.1 </w:t>
            </w:r>
            <w:r>
              <w:tab/>
              <w:t>Выстраивает социальный диалог с учетом основных закономерностей межличностного взаимодействия.</w:t>
            </w:r>
          </w:p>
          <w:p w14:paraId="5E30A804" w14:textId="0E5C9698" w:rsidR="00E042F0" w:rsidRDefault="00E042F0" w:rsidP="00E042F0">
            <w:r>
              <w:t xml:space="preserve">УК-3.2. Предвидит и умеет предупредить конфликты в процессе социального </w:t>
            </w:r>
          </w:p>
          <w:p w14:paraId="0BAA7B4C" w14:textId="77777777" w:rsidR="00E042F0" w:rsidRDefault="00E042F0" w:rsidP="00E042F0">
            <w:r>
              <w:t>взаимодействия</w:t>
            </w:r>
          </w:p>
          <w:p w14:paraId="2648BDEB" w14:textId="77777777" w:rsidR="00E042F0" w:rsidRDefault="00E042F0" w:rsidP="00E042F0">
            <w:r>
              <w:t>УК-3.3 Владеет техниками установления межличностных и профессиональных контактов, развития профессионального общения, в том числе в интернациональных командах</w:t>
            </w:r>
          </w:p>
          <w:p w14:paraId="4FAAB9C3" w14:textId="77777777" w:rsidR="00E042F0" w:rsidRDefault="00E042F0" w:rsidP="00E042F0">
            <w:r>
              <w:t xml:space="preserve">УК-3.4 Понимает основные принципы распределения и разграничения ролей в команде </w:t>
            </w:r>
          </w:p>
          <w:p w14:paraId="5E6AF9EF" w14:textId="110A104D" w:rsidR="00F729B3" w:rsidRPr="00E042F0" w:rsidRDefault="00E042F0" w:rsidP="00E042F0">
            <w:r>
              <w:t>УК-3.5 Проявляет готовность к исполнению различных ролей в команде для достижения максимальной эффективности команды.</w:t>
            </w:r>
          </w:p>
        </w:tc>
      </w:tr>
      <w:tr w:rsidR="00F729B3" w:rsidRPr="004949F1" w14:paraId="417100A6" w14:textId="77777777" w:rsidTr="005047FB">
        <w:tc>
          <w:tcPr>
            <w:tcW w:w="1550" w:type="dxa"/>
          </w:tcPr>
          <w:p w14:paraId="18FC41C2" w14:textId="0333F844" w:rsidR="00F729B3" w:rsidRPr="00273963" w:rsidRDefault="00F729B3" w:rsidP="00471F98">
            <w:pPr>
              <w:spacing w:line="276" w:lineRule="auto"/>
              <w:rPr>
                <w:b/>
                <w:iCs/>
              </w:rPr>
            </w:pPr>
            <w:r w:rsidRPr="00273963">
              <w:rPr>
                <w:b/>
              </w:rPr>
              <w:t>ОПК-</w:t>
            </w:r>
            <w:r w:rsidR="005047FB">
              <w:rPr>
                <w:b/>
              </w:rPr>
              <w:t>1</w:t>
            </w:r>
          </w:p>
        </w:tc>
        <w:tc>
          <w:tcPr>
            <w:tcW w:w="2852" w:type="dxa"/>
          </w:tcPr>
          <w:p w14:paraId="207374A3" w14:textId="2C80E5BE" w:rsidR="00F729B3" w:rsidRPr="00CE5983" w:rsidRDefault="005047FB" w:rsidP="005047FB">
            <w:pPr>
              <w:pStyle w:val="a5"/>
            </w:pPr>
            <w:r>
              <w:t xml:space="preserve">Способен анализировать основные закономерности формирования, функционирования и развития права </w:t>
            </w:r>
          </w:p>
        </w:tc>
        <w:tc>
          <w:tcPr>
            <w:tcW w:w="4944" w:type="dxa"/>
          </w:tcPr>
          <w:p w14:paraId="12E0F957" w14:textId="77777777" w:rsidR="005047FB" w:rsidRDefault="005047FB" w:rsidP="005047FB">
            <w:r>
              <w:t>ОПК-1.1</w:t>
            </w:r>
            <w:r>
              <w:tab/>
              <w:t xml:space="preserve">Анализирует закономерности формирования, функционирования и развития гражданско-правовых отраслей права </w:t>
            </w:r>
          </w:p>
          <w:p w14:paraId="7765FBFF" w14:textId="0D09BF47" w:rsidR="005047FB" w:rsidRDefault="005047FB" w:rsidP="005047FB">
            <w:r>
              <w:t>ОПК-1.2</w:t>
            </w:r>
            <w:r>
              <w:tab/>
              <w:t>Имеет сформированное представление</w:t>
            </w:r>
            <w:r w:rsidR="000D38D7">
              <w:t xml:space="preserve"> </w:t>
            </w:r>
            <w:r>
              <w:t>о закономерностях и исторических этапах развития гражданско-правовых отраслей права</w:t>
            </w:r>
          </w:p>
          <w:p w14:paraId="084E5DCC" w14:textId="5A05F0A6" w:rsidR="00F729B3" w:rsidRPr="005047FB" w:rsidRDefault="005047FB" w:rsidP="000D38D7">
            <w:r>
              <w:t>ОПК-1.3.</w:t>
            </w:r>
            <w:r>
              <w:tab/>
              <w:t>Формирует и аргументирует собственную</w:t>
            </w:r>
            <w:r w:rsidR="000D38D7">
              <w:t xml:space="preserve"> </w:t>
            </w:r>
            <w:r>
              <w:t>позицию при решении профессиональных задач, используя юридически значимую информацию.</w:t>
            </w:r>
          </w:p>
        </w:tc>
      </w:tr>
      <w:tr w:rsidR="00F729B3" w:rsidRPr="004949F1" w14:paraId="67631686" w14:textId="77777777" w:rsidTr="005047FB">
        <w:tc>
          <w:tcPr>
            <w:tcW w:w="1550" w:type="dxa"/>
          </w:tcPr>
          <w:p w14:paraId="2732BA38" w14:textId="10486AF8" w:rsidR="00F729B3" w:rsidRPr="002C0DB4" w:rsidRDefault="00F729B3" w:rsidP="00471F98">
            <w:pPr>
              <w:spacing w:line="276" w:lineRule="auto"/>
              <w:rPr>
                <w:b/>
                <w:iCs/>
              </w:rPr>
            </w:pPr>
            <w:r>
              <w:rPr>
                <w:b/>
              </w:rPr>
              <w:t>ОПК-</w:t>
            </w:r>
            <w:r w:rsidR="005047FB">
              <w:rPr>
                <w:b/>
              </w:rPr>
              <w:t>6</w:t>
            </w:r>
          </w:p>
        </w:tc>
        <w:tc>
          <w:tcPr>
            <w:tcW w:w="2852" w:type="dxa"/>
          </w:tcPr>
          <w:p w14:paraId="601ECEFB" w14:textId="3E81510E" w:rsidR="00F729B3" w:rsidRPr="00CE5983" w:rsidRDefault="005047FB" w:rsidP="005047FB">
            <w:pPr>
              <w:pStyle w:val="a5"/>
            </w:pPr>
            <w:r>
              <w:t xml:space="preserve">Способен участвовать в подготовке проектов нормативных правовых актов и иных юридических документов </w:t>
            </w:r>
          </w:p>
        </w:tc>
        <w:tc>
          <w:tcPr>
            <w:tcW w:w="4944" w:type="dxa"/>
          </w:tcPr>
          <w:p w14:paraId="7D9AA346" w14:textId="35BD36C4" w:rsidR="00076FE9" w:rsidRDefault="00076FE9" w:rsidP="00076FE9">
            <w:r>
              <w:t>ОПК-6.1</w:t>
            </w:r>
            <w:r>
              <w:tab/>
              <w:t>Определяет необходимость подготовки</w:t>
            </w:r>
            <w:r w:rsidR="000D38D7">
              <w:t xml:space="preserve"> </w:t>
            </w:r>
            <w:r>
              <w:t>нормативных правовых актов и иных юридических документов в гражданско - правовой сфере</w:t>
            </w:r>
          </w:p>
          <w:p w14:paraId="570A8501" w14:textId="67407595" w:rsidR="00076FE9" w:rsidRDefault="00076FE9" w:rsidP="00076FE9">
            <w:r>
              <w:t>ОПК-6.2</w:t>
            </w:r>
            <w:r>
              <w:tab/>
              <w:t>Выделяет особенности различных видов</w:t>
            </w:r>
            <w:r w:rsidR="000D38D7">
              <w:t xml:space="preserve"> </w:t>
            </w:r>
            <w:r>
              <w:t>нормативных правовых актов и иных юридических документов в гражданско - правовой сфере</w:t>
            </w:r>
          </w:p>
          <w:p w14:paraId="18F76ED1" w14:textId="7BF4AD27" w:rsidR="00F729B3" w:rsidRPr="00076FE9" w:rsidRDefault="00076FE9" w:rsidP="00076FE9">
            <w:r>
              <w:lastRenderedPageBreak/>
              <w:t>ОПК-6.3</w:t>
            </w:r>
            <w:r>
              <w:tab/>
              <w:t>Применяет правила юридической техники для подготовки нормативных правовых актов и иных юридических документов в гражданско - правовой сфере.</w:t>
            </w:r>
          </w:p>
        </w:tc>
      </w:tr>
      <w:tr w:rsidR="00F729B3" w:rsidRPr="004949F1" w14:paraId="031A8A5E" w14:textId="77777777" w:rsidTr="005047FB">
        <w:tc>
          <w:tcPr>
            <w:tcW w:w="1550" w:type="dxa"/>
          </w:tcPr>
          <w:p w14:paraId="5F640146" w14:textId="313EEF97" w:rsidR="00F729B3" w:rsidRPr="00E366B0" w:rsidRDefault="00F729B3" w:rsidP="00471F98">
            <w:pPr>
              <w:spacing w:line="276" w:lineRule="auto"/>
              <w:rPr>
                <w:bCs/>
                <w:iCs/>
              </w:rPr>
            </w:pPr>
            <w:r>
              <w:rPr>
                <w:b/>
              </w:rPr>
              <w:lastRenderedPageBreak/>
              <w:t>ОПК-</w:t>
            </w:r>
            <w:r w:rsidR="005047FB">
              <w:rPr>
                <w:b/>
              </w:rPr>
              <w:t>9</w:t>
            </w:r>
          </w:p>
        </w:tc>
        <w:tc>
          <w:tcPr>
            <w:tcW w:w="2852" w:type="dxa"/>
          </w:tcPr>
          <w:p w14:paraId="1A91B82B" w14:textId="58B23A62" w:rsidR="00F729B3" w:rsidRPr="00CE5983" w:rsidRDefault="005047FB" w:rsidP="005047FB">
            <w:pPr>
              <w:pStyle w:val="a5"/>
            </w:pPr>
            <w:r>
              <w:t xml:space="preserve">Способен понимать принципы работы современных информационных технологий и использовать их для решения задач профессиональной деятельности </w:t>
            </w:r>
          </w:p>
        </w:tc>
        <w:tc>
          <w:tcPr>
            <w:tcW w:w="4944" w:type="dxa"/>
          </w:tcPr>
          <w:p w14:paraId="58BB8593" w14:textId="77777777" w:rsidR="00E078DE" w:rsidRPr="009B270A" w:rsidRDefault="00E078DE" w:rsidP="00E078DE">
            <w:r w:rsidRPr="009B270A">
              <w:t>ОПК-</w:t>
            </w:r>
            <w:r>
              <w:t>9</w:t>
            </w:r>
            <w:r w:rsidRPr="009B270A">
              <w:t>.1.</w:t>
            </w:r>
            <w:r w:rsidRPr="009B270A">
              <w:tab/>
              <w:t>Получает из различных источников,</w:t>
            </w:r>
            <w:r>
              <w:t xml:space="preserve"> </w:t>
            </w:r>
            <w:r w:rsidRPr="009B270A">
              <w:t>включая правовые базы данных, юридически значимую информацию, обрабатывает и систематизирует ее с учетом требований информационной безопасности</w:t>
            </w:r>
          </w:p>
          <w:p w14:paraId="2D003876" w14:textId="77777777" w:rsidR="00E078DE" w:rsidRPr="009B270A" w:rsidRDefault="00E078DE" w:rsidP="00E078DE">
            <w:r w:rsidRPr="009B270A">
              <w:t>ОПК-</w:t>
            </w:r>
            <w:r>
              <w:t>9</w:t>
            </w:r>
            <w:r w:rsidRPr="009B270A">
              <w:t>.2</w:t>
            </w:r>
            <w:r>
              <w:t>.</w:t>
            </w:r>
            <w:r w:rsidRPr="009B270A">
              <w:tab/>
              <w:t>Применяет информационные технологии</w:t>
            </w:r>
            <w:r>
              <w:t xml:space="preserve"> </w:t>
            </w:r>
            <w:r w:rsidRPr="009B270A">
              <w:t>для решения конкретных задач</w:t>
            </w:r>
            <w:r>
              <w:t xml:space="preserve"> </w:t>
            </w:r>
            <w:r w:rsidRPr="009B270A">
              <w:t>в гражданско - правовой сфере</w:t>
            </w:r>
          </w:p>
          <w:p w14:paraId="63530603" w14:textId="7C82DB75" w:rsidR="00F729B3" w:rsidRPr="00070E72" w:rsidRDefault="00E078DE" w:rsidP="00E078DE">
            <w:pPr>
              <w:rPr>
                <w:b/>
                <w:bCs/>
                <w:iCs/>
                <w:sz w:val="22"/>
              </w:rPr>
            </w:pPr>
            <w:r w:rsidRPr="009B270A">
              <w:t>ОПК-</w:t>
            </w:r>
            <w:r>
              <w:t>9</w:t>
            </w:r>
            <w:r w:rsidRPr="009B270A">
              <w:t>.3</w:t>
            </w:r>
            <w:r w:rsidRPr="009B270A">
              <w:tab/>
              <w:t>Демонстрирует готовность решать задачи</w:t>
            </w:r>
            <w:r>
              <w:t xml:space="preserve"> </w:t>
            </w:r>
            <w:r w:rsidRPr="009B270A">
              <w:t>профессиональной деятельности с применением информационных технологий и учетом требований информационной безопасности</w:t>
            </w:r>
          </w:p>
        </w:tc>
      </w:tr>
      <w:tr w:rsidR="005047FB" w:rsidRPr="004949F1" w14:paraId="4E083363" w14:textId="77777777" w:rsidTr="005047FB">
        <w:tc>
          <w:tcPr>
            <w:tcW w:w="1550" w:type="dxa"/>
          </w:tcPr>
          <w:p w14:paraId="2C3AF37E" w14:textId="0212B6FD" w:rsidR="005047FB" w:rsidRPr="00E366B0" w:rsidRDefault="005047FB" w:rsidP="005047FB">
            <w:pPr>
              <w:spacing w:line="276" w:lineRule="auto"/>
              <w:rPr>
                <w:bCs/>
                <w:iCs/>
              </w:rPr>
            </w:pPr>
            <w:r>
              <w:rPr>
                <w:b/>
              </w:rPr>
              <w:t>ПК-1</w:t>
            </w:r>
          </w:p>
        </w:tc>
        <w:tc>
          <w:tcPr>
            <w:tcW w:w="2852" w:type="dxa"/>
          </w:tcPr>
          <w:p w14:paraId="6C9BFD38" w14:textId="74281A1C" w:rsidR="005047FB" w:rsidRPr="005047FB" w:rsidRDefault="005047FB" w:rsidP="005047FB">
            <w:pPr>
              <w:rPr>
                <w:szCs w:val="24"/>
              </w:rPr>
            </w:pPr>
            <w:r w:rsidRPr="005047FB">
              <w:rPr>
                <w:szCs w:val="24"/>
              </w:rPr>
              <w:t xml:space="preserve">Способность к решению конкретных прикладных задач с учётом потребностей работодателя в сфере применения норм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 </w:t>
            </w:r>
          </w:p>
        </w:tc>
        <w:tc>
          <w:tcPr>
            <w:tcW w:w="4944" w:type="dxa"/>
          </w:tcPr>
          <w:p w14:paraId="417E9DDC" w14:textId="51E883BC" w:rsidR="005047FB" w:rsidRPr="005047FB" w:rsidRDefault="005047FB" w:rsidP="005047FB">
            <w:pPr>
              <w:rPr>
                <w:szCs w:val="24"/>
              </w:rPr>
            </w:pPr>
            <w:r w:rsidRPr="005047FB">
              <w:rPr>
                <w:szCs w:val="24"/>
              </w:rPr>
              <w:t>ПК-1.1- Решает конкретные прикладные задачи с учетом особенностей правового регулирования в частноправовой сфере</w:t>
            </w:r>
          </w:p>
          <w:p w14:paraId="317ACAE1" w14:textId="70B0C27A" w:rsidR="005047FB" w:rsidRPr="005047FB" w:rsidRDefault="005047FB" w:rsidP="005047FB">
            <w:pPr>
              <w:rPr>
                <w:szCs w:val="24"/>
              </w:rPr>
            </w:pPr>
            <w:r w:rsidRPr="005047FB">
              <w:rPr>
                <w:szCs w:val="24"/>
              </w:rPr>
              <w:t>ПК-1.2 - Определяет источники правовой информации, основные признаки и особенности правового регулирования в публично-правовой сфере</w:t>
            </w:r>
          </w:p>
          <w:p w14:paraId="4EC5D7EE" w14:textId="77777777" w:rsidR="005047FB" w:rsidRPr="005047FB" w:rsidRDefault="005047FB" w:rsidP="005047FB">
            <w:pPr>
              <w:rPr>
                <w:szCs w:val="24"/>
              </w:rPr>
            </w:pPr>
            <w:r w:rsidRPr="005047FB">
              <w:rPr>
                <w:szCs w:val="24"/>
              </w:rPr>
              <w:t>ПК-1.3 - Способен определять источники правовой информации, характеризовать основные признаки и особенности правового регулирования в международно-правовой сфере</w:t>
            </w:r>
          </w:p>
          <w:p w14:paraId="374E3306" w14:textId="16F99629" w:rsidR="005047FB" w:rsidRPr="005047FB" w:rsidRDefault="005047FB" w:rsidP="005047FB">
            <w:pPr>
              <w:rPr>
                <w:iCs/>
                <w:szCs w:val="24"/>
              </w:rPr>
            </w:pPr>
            <w:r w:rsidRPr="005047FB">
              <w:rPr>
                <w:szCs w:val="24"/>
              </w:rPr>
              <w:t>ПК-1.4 - Грамотно применяет на практике нормы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tc>
      </w:tr>
    </w:tbl>
    <w:p w14:paraId="34842E6A" w14:textId="77777777" w:rsidR="00F729B3" w:rsidRDefault="00F729B3" w:rsidP="00F729B3">
      <w:pPr>
        <w:pStyle w:val="a4"/>
        <w:ind w:left="360"/>
      </w:pPr>
    </w:p>
    <w:p w14:paraId="4A069F38" w14:textId="23E28323" w:rsidR="00096EDE" w:rsidRPr="0091488D" w:rsidRDefault="002C2B1B" w:rsidP="002C2B1B">
      <w:pPr>
        <w:pStyle w:val="a4"/>
        <w:widowControl/>
        <w:autoSpaceDE/>
        <w:autoSpaceDN/>
        <w:adjustRightInd/>
        <w:ind w:left="0"/>
        <w:rPr>
          <w:b/>
        </w:rPr>
      </w:pPr>
      <w:r>
        <w:rPr>
          <w:b/>
        </w:rPr>
        <w:t xml:space="preserve">2.2. </w:t>
      </w:r>
      <w:r w:rsidR="00096EDE" w:rsidRPr="0091488D">
        <w:rPr>
          <w:b/>
        </w:rPr>
        <w:t xml:space="preserve">Описание планируемых результатов обучения по </w:t>
      </w:r>
      <w:r w:rsidR="00096EDE">
        <w:rPr>
          <w:b/>
        </w:rPr>
        <w:t>производственной практике и критериев оценки результатов обучения по практике</w:t>
      </w:r>
    </w:p>
    <w:p w14:paraId="0E6A3150" w14:textId="77777777" w:rsidR="00096EDE" w:rsidRDefault="00096EDE" w:rsidP="002C2B1B">
      <w:pPr>
        <w:ind w:left="0" w:firstLine="0"/>
      </w:pPr>
      <w:r>
        <w:t xml:space="preserve">Планируемые результаты обучения по </w:t>
      </w:r>
      <w:r w:rsidRPr="00E069CE">
        <w:t xml:space="preserve">производственной </w:t>
      </w:r>
      <w:r>
        <w:t>практике (</w:t>
      </w:r>
      <w:r w:rsidRPr="00E069CE">
        <w:t xml:space="preserve">преддипломной </w:t>
      </w:r>
      <w:r>
        <w:t>практике) представлены дескрипторами (</w:t>
      </w:r>
      <w:r w:rsidRPr="0091488D">
        <w:t>знания, умения, навыки</w:t>
      </w:r>
      <w:r>
        <w:t>)</w:t>
      </w:r>
      <w:r w:rsidRPr="0091488D">
        <w:t>.</w:t>
      </w:r>
    </w:p>
    <w:p w14:paraId="36D37C40" w14:textId="77777777" w:rsidR="00F729B3" w:rsidRDefault="00F729B3" w:rsidP="00096EDE">
      <w:pPr>
        <w:ind w:left="0" w:firstLine="719"/>
      </w:pPr>
    </w:p>
    <w:tbl>
      <w:tblPr>
        <w:tblStyle w:val="a3"/>
        <w:tblW w:w="0" w:type="auto"/>
        <w:tblInd w:w="-11" w:type="dxa"/>
        <w:tblLook w:val="04A0" w:firstRow="1" w:lastRow="0" w:firstColumn="1" w:lastColumn="0" w:noHBand="0" w:noVBand="1"/>
      </w:tblPr>
      <w:tblGrid>
        <w:gridCol w:w="1720"/>
        <w:gridCol w:w="2601"/>
        <w:gridCol w:w="2516"/>
        <w:gridCol w:w="2509"/>
      </w:tblGrid>
      <w:tr w:rsidR="00F729B3" w14:paraId="51E796F7" w14:textId="77777777" w:rsidTr="00096EDE">
        <w:trPr>
          <w:trHeight w:val="662"/>
        </w:trPr>
        <w:tc>
          <w:tcPr>
            <w:tcW w:w="1806" w:type="dxa"/>
          </w:tcPr>
          <w:p w14:paraId="6A527EE3" w14:textId="77777777" w:rsidR="00F729B3" w:rsidRPr="002F5A95" w:rsidRDefault="00F729B3" w:rsidP="00471F98">
            <w:pPr>
              <w:jc w:val="center"/>
              <w:rPr>
                <w:iCs/>
              </w:rPr>
            </w:pPr>
            <w:bookmarkStart w:id="1" w:name="_Hlk23086089"/>
            <w:r>
              <w:rPr>
                <w:b/>
                <w:iCs/>
              </w:rPr>
              <w:t>Д</w:t>
            </w:r>
            <w:r w:rsidRPr="00620007">
              <w:rPr>
                <w:b/>
                <w:iCs/>
              </w:rPr>
              <w:t>ескрипторы по дисциплине</w:t>
            </w:r>
          </w:p>
        </w:tc>
        <w:tc>
          <w:tcPr>
            <w:tcW w:w="2675" w:type="dxa"/>
          </w:tcPr>
          <w:p w14:paraId="79DAA9EC" w14:textId="77777777" w:rsidR="00F729B3" w:rsidRDefault="00F729B3" w:rsidP="00471F98">
            <w:pPr>
              <w:jc w:val="center"/>
              <w:rPr>
                <w:iCs/>
              </w:rPr>
            </w:pPr>
            <w:r w:rsidRPr="0091488D">
              <w:rPr>
                <w:b/>
              </w:rPr>
              <w:t>Знать</w:t>
            </w:r>
          </w:p>
          <w:p w14:paraId="54B5AC4F" w14:textId="77777777" w:rsidR="00F729B3" w:rsidRPr="0091488D" w:rsidRDefault="00F729B3" w:rsidP="00471F98">
            <w:pPr>
              <w:jc w:val="center"/>
              <w:rPr>
                <w:b/>
              </w:rPr>
            </w:pPr>
          </w:p>
        </w:tc>
        <w:tc>
          <w:tcPr>
            <w:tcW w:w="2551" w:type="dxa"/>
          </w:tcPr>
          <w:p w14:paraId="58A029FD" w14:textId="77777777" w:rsidR="00F729B3" w:rsidRDefault="00F729B3" w:rsidP="00471F98">
            <w:pPr>
              <w:jc w:val="center"/>
            </w:pPr>
            <w:r w:rsidRPr="0091488D">
              <w:rPr>
                <w:b/>
              </w:rPr>
              <w:t>Уметь</w:t>
            </w:r>
          </w:p>
          <w:p w14:paraId="1377C034" w14:textId="77777777" w:rsidR="00F729B3" w:rsidRPr="0091488D" w:rsidRDefault="00F729B3" w:rsidP="00471F98">
            <w:pPr>
              <w:jc w:val="center"/>
              <w:rPr>
                <w:b/>
              </w:rPr>
            </w:pPr>
          </w:p>
        </w:tc>
        <w:tc>
          <w:tcPr>
            <w:tcW w:w="2325" w:type="dxa"/>
          </w:tcPr>
          <w:p w14:paraId="741556F1" w14:textId="77777777" w:rsidR="00F729B3" w:rsidRDefault="00F729B3" w:rsidP="00471F98">
            <w:pPr>
              <w:jc w:val="center"/>
              <w:rPr>
                <w:b/>
              </w:rPr>
            </w:pPr>
            <w:r w:rsidRPr="0091488D">
              <w:rPr>
                <w:b/>
              </w:rPr>
              <w:t>Владеть</w:t>
            </w:r>
          </w:p>
          <w:p w14:paraId="71B54366" w14:textId="77777777" w:rsidR="00F729B3" w:rsidRPr="00620007" w:rsidRDefault="00F729B3" w:rsidP="00471F98">
            <w:pPr>
              <w:jc w:val="center"/>
            </w:pPr>
          </w:p>
        </w:tc>
      </w:tr>
      <w:tr w:rsidR="00F729B3" w14:paraId="689C7DA2" w14:textId="77777777" w:rsidTr="00096EDE">
        <w:trPr>
          <w:trHeight w:val="662"/>
        </w:trPr>
        <w:tc>
          <w:tcPr>
            <w:tcW w:w="1806" w:type="dxa"/>
          </w:tcPr>
          <w:p w14:paraId="3C9765C3" w14:textId="77777777" w:rsidR="00F729B3" w:rsidRDefault="00F729B3" w:rsidP="00471F98">
            <w:pPr>
              <w:jc w:val="center"/>
              <w:rPr>
                <w:b/>
                <w:iCs/>
              </w:rPr>
            </w:pPr>
            <w:r w:rsidRPr="00425B82">
              <w:rPr>
                <w:b/>
                <w:iCs/>
              </w:rPr>
              <w:t>Код компетенции</w:t>
            </w:r>
          </w:p>
        </w:tc>
        <w:tc>
          <w:tcPr>
            <w:tcW w:w="7551" w:type="dxa"/>
            <w:gridSpan w:val="3"/>
          </w:tcPr>
          <w:p w14:paraId="1727B020" w14:textId="44997898" w:rsidR="00F729B3" w:rsidRPr="00425B82" w:rsidRDefault="00096EDE" w:rsidP="00471F98">
            <w:pPr>
              <w:jc w:val="center"/>
              <w:rPr>
                <w:bCs/>
              </w:rPr>
            </w:pPr>
            <w:r>
              <w:rPr>
                <w:bCs/>
              </w:rPr>
              <w:t>УК-1</w:t>
            </w:r>
          </w:p>
        </w:tc>
      </w:tr>
      <w:tr w:rsidR="00E078DE" w14:paraId="10277389" w14:textId="77777777" w:rsidTr="00096EDE">
        <w:trPr>
          <w:trHeight w:val="662"/>
        </w:trPr>
        <w:tc>
          <w:tcPr>
            <w:tcW w:w="1806" w:type="dxa"/>
          </w:tcPr>
          <w:p w14:paraId="568CB107" w14:textId="77777777" w:rsidR="00E078DE" w:rsidRPr="00425B82" w:rsidRDefault="00E078DE" w:rsidP="00E078DE">
            <w:pPr>
              <w:jc w:val="center"/>
              <w:rPr>
                <w:b/>
                <w:iCs/>
              </w:rPr>
            </w:pPr>
          </w:p>
        </w:tc>
        <w:tc>
          <w:tcPr>
            <w:tcW w:w="2675" w:type="dxa"/>
          </w:tcPr>
          <w:p w14:paraId="6E703913" w14:textId="5F6CC19F" w:rsidR="00E078DE" w:rsidRPr="0091488D" w:rsidRDefault="00E078DE" w:rsidP="00DE34BF">
            <w:pPr>
              <w:spacing w:after="0" w:line="240" w:lineRule="auto"/>
              <w:ind w:left="11" w:hanging="11"/>
              <w:rPr>
                <w:b/>
              </w:rPr>
            </w:pPr>
            <w:r>
              <w:t>- п</w:t>
            </w:r>
            <w:r w:rsidRPr="003B3934">
              <w:t>ринципы и методы поиска, анализа и синтеза информации</w:t>
            </w:r>
            <w:r>
              <w:t>.</w:t>
            </w:r>
          </w:p>
        </w:tc>
        <w:tc>
          <w:tcPr>
            <w:tcW w:w="2551" w:type="dxa"/>
          </w:tcPr>
          <w:p w14:paraId="5EE1AEA8" w14:textId="4330A701" w:rsidR="00E078DE" w:rsidRPr="0091488D" w:rsidRDefault="006E4314" w:rsidP="00DE34BF">
            <w:pPr>
              <w:spacing w:after="0" w:line="240" w:lineRule="auto"/>
              <w:ind w:left="11" w:hanging="11"/>
              <w:rPr>
                <w:b/>
              </w:rPr>
            </w:pPr>
            <w:r>
              <w:t>-</w:t>
            </w:r>
            <w:r w:rsidR="00E078DE">
              <w:t>п</w:t>
            </w:r>
            <w:r w:rsidR="00E078DE" w:rsidRPr="003B3934">
              <w:t>рименять принципы и методы поиска, анализа и синтеза информации; грамотно, логично, аргументированно формировать собственные суждения и оценки.</w:t>
            </w:r>
          </w:p>
        </w:tc>
        <w:tc>
          <w:tcPr>
            <w:tcW w:w="2325" w:type="dxa"/>
          </w:tcPr>
          <w:p w14:paraId="12F65BAB" w14:textId="70B18DFB" w:rsidR="00E078DE" w:rsidRPr="0091488D" w:rsidRDefault="006E4314" w:rsidP="00DE34BF">
            <w:pPr>
              <w:spacing w:after="0" w:line="240" w:lineRule="auto"/>
              <w:ind w:left="11" w:hanging="11"/>
              <w:rPr>
                <w:b/>
              </w:rPr>
            </w:pPr>
            <w:r>
              <w:t>-</w:t>
            </w:r>
            <w:r w:rsidR="00E078DE">
              <w:t>п</w:t>
            </w:r>
            <w:r w:rsidR="00E078DE" w:rsidRPr="003B3934">
              <w:t>рактическими навыками поиска, анализа и синтеза информации</w:t>
            </w:r>
            <w:r w:rsidR="00E078DE">
              <w:t>.</w:t>
            </w:r>
          </w:p>
        </w:tc>
      </w:tr>
      <w:tr w:rsidR="00F729B3" w14:paraId="45737E6A" w14:textId="77777777" w:rsidTr="00096EDE">
        <w:trPr>
          <w:trHeight w:val="662"/>
        </w:trPr>
        <w:tc>
          <w:tcPr>
            <w:tcW w:w="1806" w:type="dxa"/>
          </w:tcPr>
          <w:p w14:paraId="5487FC06" w14:textId="77777777" w:rsidR="00F729B3" w:rsidRPr="00425B82" w:rsidRDefault="00F729B3" w:rsidP="00471F98">
            <w:pPr>
              <w:jc w:val="center"/>
              <w:rPr>
                <w:b/>
                <w:iCs/>
              </w:rPr>
            </w:pPr>
            <w:r w:rsidRPr="003F69C0">
              <w:rPr>
                <w:b/>
                <w:iCs/>
              </w:rPr>
              <w:t>Код компетенции</w:t>
            </w:r>
          </w:p>
        </w:tc>
        <w:tc>
          <w:tcPr>
            <w:tcW w:w="7551" w:type="dxa"/>
            <w:gridSpan w:val="3"/>
          </w:tcPr>
          <w:p w14:paraId="7FDC674A" w14:textId="49E9B89F" w:rsidR="00F729B3" w:rsidRPr="00070E72" w:rsidRDefault="00096EDE" w:rsidP="00DE34BF">
            <w:pPr>
              <w:spacing w:after="0" w:line="240" w:lineRule="auto"/>
              <w:ind w:left="11" w:hanging="11"/>
              <w:jc w:val="center"/>
              <w:rPr>
                <w:iCs/>
                <w:sz w:val="22"/>
                <w:szCs w:val="22"/>
              </w:rPr>
            </w:pPr>
            <w:r>
              <w:rPr>
                <w:bCs/>
              </w:rPr>
              <w:t>УК-3</w:t>
            </w:r>
          </w:p>
        </w:tc>
      </w:tr>
      <w:tr w:rsidR="00E078DE" w14:paraId="3E2EA652" w14:textId="77777777" w:rsidTr="00096EDE">
        <w:trPr>
          <w:trHeight w:val="662"/>
        </w:trPr>
        <w:tc>
          <w:tcPr>
            <w:tcW w:w="1806" w:type="dxa"/>
          </w:tcPr>
          <w:p w14:paraId="7AC57E26" w14:textId="77777777" w:rsidR="00E078DE" w:rsidRPr="00425B82" w:rsidRDefault="00E078DE" w:rsidP="00E078DE">
            <w:pPr>
              <w:jc w:val="center"/>
              <w:rPr>
                <w:b/>
                <w:iCs/>
              </w:rPr>
            </w:pPr>
          </w:p>
        </w:tc>
        <w:tc>
          <w:tcPr>
            <w:tcW w:w="2675" w:type="dxa"/>
          </w:tcPr>
          <w:p w14:paraId="0751623C" w14:textId="4F5D43EB" w:rsidR="00E078DE" w:rsidRPr="0058394A" w:rsidRDefault="00E078DE" w:rsidP="00DE34BF">
            <w:pPr>
              <w:spacing w:after="0" w:line="240" w:lineRule="auto"/>
              <w:ind w:left="11" w:hanging="11"/>
              <w:rPr>
                <w:sz w:val="22"/>
                <w:szCs w:val="22"/>
                <w:lang w:eastAsia="en-US"/>
              </w:rPr>
            </w:pPr>
            <w:r>
              <w:t xml:space="preserve">- определять способы и формы </w:t>
            </w:r>
            <w:r w:rsidRPr="004456DC">
              <w:t>социальн</w:t>
            </w:r>
            <w:r>
              <w:t>ого</w:t>
            </w:r>
            <w:r w:rsidRPr="004456DC">
              <w:t xml:space="preserve"> диалог</w:t>
            </w:r>
            <w:r>
              <w:t>а</w:t>
            </w:r>
            <w:r w:rsidRPr="004456DC">
              <w:t xml:space="preserve"> с учетом основных закономерностей межличностного взаимодействия</w:t>
            </w:r>
          </w:p>
        </w:tc>
        <w:tc>
          <w:tcPr>
            <w:tcW w:w="2551" w:type="dxa"/>
          </w:tcPr>
          <w:p w14:paraId="1810524E" w14:textId="4814B685" w:rsidR="00E078DE" w:rsidRDefault="00E078DE" w:rsidP="00DE34BF">
            <w:pPr>
              <w:spacing w:after="0" w:line="240" w:lineRule="auto"/>
              <w:ind w:left="11" w:hanging="11"/>
              <w:rPr>
                <w:iCs/>
                <w:sz w:val="22"/>
                <w:szCs w:val="22"/>
              </w:rPr>
            </w:pPr>
            <w:r>
              <w:t xml:space="preserve">- уметь работать в команде с учетом </w:t>
            </w:r>
            <w:r w:rsidRPr="004456DC">
              <w:t>основны</w:t>
            </w:r>
            <w:r>
              <w:t>х</w:t>
            </w:r>
            <w:r w:rsidRPr="004456DC">
              <w:t xml:space="preserve"> принцип</w:t>
            </w:r>
            <w:r>
              <w:t>ов</w:t>
            </w:r>
            <w:r w:rsidRPr="004456DC">
              <w:t xml:space="preserve"> распределения и разграничения ролей в команде</w:t>
            </w:r>
          </w:p>
        </w:tc>
        <w:tc>
          <w:tcPr>
            <w:tcW w:w="2325" w:type="dxa"/>
          </w:tcPr>
          <w:p w14:paraId="7C35FCC2" w14:textId="7EDF4EA0" w:rsidR="00E078DE" w:rsidRPr="00070E72" w:rsidRDefault="00E078DE" w:rsidP="00DE34BF">
            <w:pPr>
              <w:spacing w:after="0" w:line="240" w:lineRule="auto"/>
              <w:ind w:left="11" w:hanging="11"/>
              <w:rPr>
                <w:iCs/>
                <w:sz w:val="22"/>
                <w:szCs w:val="22"/>
              </w:rPr>
            </w:pPr>
            <w:r>
              <w:t>- владеть</w:t>
            </w:r>
            <w:r w:rsidRPr="004456DC">
              <w:t xml:space="preserve"> техниками установления межличностных и профессиональных контактов, развития профессионального общения, в том числе в интернациональных командах</w:t>
            </w:r>
          </w:p>
        </w:tc>
      </w:tr>
      <w:tr w:rsidR="00F729B3" w14:paraId="2926A393" w14:textId="77777777" w:rsidTr="00096EDE">
        <w:trPr>
          <w:trHeight w:val="662"/>
        </w:trPr>
        <w:tc>
          <w:tcPr>
            <w:tcW w:w="1806" w:type="dxa"/>
          </w:tcPr>
          <w:p w14:paraId="1EAF7DC5" w14:textId="77777777" w:rsidR="00F729B3" w:rsidRPr="00425B82" w:rsidRDefault="00F729B3" w:rsidP="00471F98">
            <w:pPr>
              <w:jc w:val="center"/>
              <w:rPr>
                <w:b/>
                <w:iCs/>
              </w:rPr>
            </w:pPr>
            <w:r w:rsidRPr="003F69C0">
              <w:rPr>
                <w:b/>
                <w:iCs/>
              </w:rPr>
              <w:t>Код компетенции</w:t>
            </w:r>
          </w:p>
        </w:tc>
        <w:tc>
          <w:tcPr>
            <w:tcW w:w="7551" w:type="dxa"/>
            <w:gridSpan w:val="3"/>
          </w:tcPr>
          <w:p w14:paraId="4D78AA35" w14:textId="021ABC30" w:rsidR="00F729B3" w:rsidRPr="00070E72" w:rsidRDefault="00096EDE" w:rsidP="00DE34BF">
            <w:pPr>
              <w:spacing w:after="0" w:line="240" w:lineRule="auto"/>
              <w:ind w:left="11" w:hanging="11"/>
              <w:jc w:val="center"/>
              <w:rPr>
                <w:iCs/>
                <w:sz w:val="22"/>
                <w:szCs w:val="22"/>
              </w:rPr>
            </w:pPr>
            <w:r>
              <w:rPr>
                <w:bCs/>
              </w:rPr>
              <w:t>ОПК-1</w:t>
            </w:r>
          </w:p>
        </w:tc>
      </w:tr>
      <w:tr w:rsidR="00991276" w14:paraId="19593B36" w14:textId="77777777" w:rsidTr="00096EDE">
        <w:trPr>
          <w:trHeight w:val="662"/>
        </w:trPr>
        <w:tc>
          <w:tcPr>
            <w:tcW w:w="1806" w:type="dxa"/>
          </w:tcPr>
          <w:p w14:paraId="4A5DFC98" w14:textId="77777777" w:rsidR="00991276" w:rsidRPr="00425B82" w:rsidRDefault="00991276" w:rsidP="00991276">
            <w:pPr>
              <w:jc w:val="center"/>
              <w:rPr>
                <w:b/>
                <w:iCs/>
              </w:rPr>
            </w:pPr>
          </w:p>
        </w:tc>
        <w:tc>
          <w:tcPr>
            <w:tcW w:w="2675" w:type="dxa"/>
          </w:tcPr>
          <w:p w14:paraId="1F2837A2" w14:textId="77777777" w:rsidR="00991276" w:rsidRPr="00CE1EA7" w:rsidRDefault="00991276" w:rsidP="006E4314">
            <w:pPr>
              <w:spacing w:after="0" w:line="240" w:lineRule="auto"/>
              <w:ind w:left="11" w:hanging="11"/>
              <w:rPr>
                <w:bCs/>
                <w:iCs/>
              </w:rPr>
            </w:pPr>
            <w:r w:rsidRPr="00CE1EA7">
              <w:rPr>
                <w:bCs/>
              </w:rPr>
              <w:t>–</w:t>
            </w:r>
            <w:r w:rsidRPr="00CE1EA7">
              <w:rPr>
                <w:bCs/>
                <w:iCs/>
              </w:rPr>
              <w:t xml:space="preserve"> закономерности формирования, функционирования и развития гражданско-правовых отраслей права;</w:t>
            </w:r>
          </w:p>
          <w:p w14:paraId="3517DFA6" w14:textId="64EB1672" w:rsidR="00991276" w:rsidRDefault="00991276" w:rsidP="006E4314">
            <w:pPr>
              <w:spacing w:after="0" w:line="240" w:lineRule="auto"/>
              <w:ind w:left="11" w:hanging="11"/>
              <w:rPr>
                <w:b/>
              </w:rPr>
            </w:pPr>
            <w:r w:rsidRPr="00CE1EA7">
              <w:rPr>
                <w:bCs/>
              </w:rPr>
              <w:t xml:space="preserve">– </w:t>
            </w:r>
            <w:r w:rsidRPr="00CE1EA7">
              <w:rPr>
                <w:bCs/>
                <w:iCs/>
              </w:rPr>
              <w:t>закономерности и исторические этапы развития гражданско-правовых отраслей права.</w:t>
            </w:r>
          </w:p>
        </w:tc>
        <w:tc>
          <w:tcPr>
            <w:tcW w:w="2551" w:type="dxa"/>
          </w:tcPr>
          <w:p w14:paraId="069068C1" w14:textId="29C8F007" w:rsidR="00991276" w:rsidRDefault="00991276" w:rsidP="006E4314">
            <w:pPr>
              <w:spacing w:after="0" w:line="240" w:lineRule="auto"/>
              <w:ind w:left="11" w:hanging="11"/>
              <w:rPr>
                <w:iCs/>
                <w:sz w:val="22"/>
                <w:szCs w:val="22"/>
              </w:rPr>
            </w:pPr>
            <w:r w:rsidRPr="00CE1EA7">
              <w:rPr>
                <w:bCs/>
              </w:rPr>
              <w:t xml:space="preserve">– </w:t>
            </w:r>
            <w:r w:rsidRPr="00CE1EA7">
              <w:rPr>
                <w:bCs/>
                <w:iCs/>
              </w:rPr>
              <w:t>формировать и аргументировать собственную позицию при решении профессиональных задач, используя юридически значимую информацию.</w:t>
            </w:r>
          </w:p>
        </w:tc>
        <w:tc>
          <w:tcPr>
            <w:tcW w:w="2325" w:type="dxa"/>
          </w:tcPr>
          <w:p w14:paraId="346C1FDD" w14:textId="77777777" w:rsidR="00991276" w:rsidRPr="00CE1EA7" w:rsidRDefault="00991276" w:rsidP="006E4314">
            <w:pPr>
              <w:spacing w:after="0" w:line="240" w:lineRule="auto"/>
              <w:ind w:left="11" w:hanging="11"/>
              <w:rPr>
                <w:bCs/>
                <w:iCs/>
              </w:rPr>
            </w:pPr>
            <w:r w:rsidRPr="00CE1EA7">
              <w:rPr>
                <w:bCs/>
              </w:rPr>
              <w:t xml:space="preserve">– навыками </w:t>
            </w:r>
            <w:r w:rsidRPr="00CE1EA7">
              <w:rPr>
                <w:bCs/>
                <w:iCs/>
              </w:rPr>
              <w:t xml:space="preserve">анализа закономерностей формирования, функционирования и развития гражданско-правовых отраслей права; </w:t>
            </w:r>
          </w:p>
          <w:p w14:paraId="14B90749" w14:textId="20B67635" w:rsidR="00991276" w:rsidRPr="00070E72" w:rsidRDefault="006E4314" w:rsidP="006E4314">
            <w:pPr>
              <w:spacing w:after="0" w:line="240" w:lineRule="auto"/>
              <w:ind w:left="11" w:hanging="11"/>
              <w:rPr>
                <w:iCs/>
                <w:sz w:val="22"/>
                <w:szCs w:val="22"/>
              </w:rPr>
            </w:pPr>
            <w:r>
              <w:rPr>
                <w:bCs/>
              </w:rPr>
              <w:t>–</w:t>
            </w:r>
            <w:r w:rsidR="00991276" w:rsidRPr="00CE1EA7">
              <w:rPr>
                <w:bCs/>
              </w:rPr>
              <w:t xml:space="preserve">навыками формирования и аргументации выработанной </w:t>
            </w:r>
            <w:r w:rsidR="00991276" w:rsidRPr="00CE1EA7">
              <w:rPr>
                <w:bCs/>
                <w:iCs/>
              </w:rPr>
              <w:t>позиции при решении профессиональных задач, используя юридически значимую информацию.</w:t>
            </w:r>
          </w:p>
        </w:tc>
      </w:tr>
      <w:tr w:rsidR="00F729B3" w14:paraId="4B666FA2" w14:textId="77777777" w:rsidTr="00096EDE">
        <w:trPr>
          <w:trHeight w:val="662"/>
        </w:trPr>
        <w:tc>
          <w:tcPr>
            <w:tcW w:w="1806" w:type="dxa"/>
          </w:tcPr>
          <w:p w14:paraId="0F41493B" w14:textId="77777777" w:rsidR="00F729B3" w:rsidRPr="00425B82" w:rsidRDefault="00F729B3" w:rsidP="00471F98">
            <w:pPr>
              <w:jc w:val="center"/>
              <w:rPr>
                <w:b/>
                <w:iCs/>
              </w:rPr>
            </w:pPr>
            <w:r w:rsidRPr="003F69C0">
              <w:rPr>
                <w:b/>
                <w:iCs/>
              </w:rPr>
              <w:t>Код компетенции</w:t>
            </w:r>
          </w:p>
        </w:tc>
        <w:tc>
          <w:tcPr>
            <w:tcW w:w="7551" w:type="dxa"/>
            <w:gridSpan w:val="3"/>
          </w:tcPr>
          <w:p w14:paraId="56A32244" w14:textId="29718698" w:rsidR="00F729B3" w:rsidRPr="00070E72" w:rsidRDefault="00096EDE" w:rsidP="00DE34BF">
            <w:pPr>
              <w:spacing w:after="0" w:line="240" w:lineRule="auto"/>
              <w:ind w:left="11" w:hanging="11"/>
              <w:jc w:val="center"/>
              <w:rPr>
                <w:iCs/>
                <w:sz w:val="22"/>
                <w:szCs w:val="22"/>
              </w:rPr>
            </w:pPr>
            <w:r>
              <w:rPr>
                <w:bCs/>
              </w:rPr>
              <w:t>ОПК-6</w:t>
            </w:r>
          </w:p>
        </w:tc>
      </w:tr>
      <w:tr w:rsidR="00096EDE" w14:paraId="267CB051" w14:textId="77777777" w:rsidTr="00096EDE">
        <w:trPr>
          <w:trHeight w:val="662"/>
        </w:trPr>
        <w:tc>
          <w:tcPr>
            <w:tcW w:w="1806" w:type="dxa"/>
          </w:tcPr>
          <w:p w14:paraId="33D56707" w14:textId="77777777" w:rsidR="00096EDE" w:rsidRPr="00425B82" w:rsidRDefault="00096EDE" w:rsidP="00096EDE">
            <w:pPr>
              <w:jc w:val="center"/>
              <w:rPr>
                <w:b/>
                <w:iCs/>
              </w:rPr>
            </w:pPr>
          </w:p>
        </w:tc>
        <w:tc>
          <w:tcPr>
            <w:tcW w:w="2675" w:type="dxa"/>
          </w:tcPr>
          <w:p w14:paraId="5995CBD7" w14:textId="5640FA43" w:rsidR="00096EDE" w:rsidRDefault="00096EDE" w:rsidP="00DE34BF">
            <w:pPr>
              <w:spacing w:after="0" w:line="240" w:lineRule="auto"/>
              <w:ind w:left="11" w:hanging="11"/>
              <w:jc w:val="left"/>
              <w:rPr>
                <w:b/>
              </w:rPr>
            </w:pPr>
            <w:r>
              <w:t xml:space="preserve">- </w:t>
            </w:r>
            <w:r w:rsidRPr="00DD793E">
              <w:t xml:space="preserve">понятие и виды юридических документов, основы правотворческой, правореализационной, правоприменительной, интерпретационной техники </w:t>
            </w:r>
          </w:p>
        </w:tc>
        <w:tc>
          <w:tcPr>
            <w:tcW w:w="2551" w:type="dxa"/>
          </w:tcPr>
          <w:p w14:paraId="1D4D21EC" w14:textId="105CCE2E" w:rsidR="00096EDE" w:rsidRDefault="00096EDE" w:rsidP="00DE34BF">
            <w:pPr>
              <w:spacing w:after="0" w:line="240" w:lineRule="auto"/>
              <w:ind w:left="11" w:hanging="11"/>
              <w:jc w:val="left"/>
              <w:rPr>
                <w:iCs/>
                <w:sz w:val="22"/>
                <w:szCs w:val="22"/>
              </w:rPr>
            </w:pPr>
            <w:r>
              <w:t xml:space="preserve">- </w:t>
            </w:r>
            <w:r w:rsidRPr="00DD793E">
              <w:t>разрабатывать проекты нормативных правовых актов и иных юридических документов</w:t>
            </w:r>
          </w:p>
        </w:tc>
        <w:tc>
          <w:tcPr>
            <w:tcW w:w="2325" w:type="dxa"/>
          </w:tcPr>
          <w:p w14:paraId="1332FF66" w14:textId="67BEC43B" w:rsidR="00096EDE" w:rsidRPr="00070E72" w:rsidRDefault="00096EDE" w:rsidP="00DE34BF">
            <w:pPr>
              <w:spacing w:after="0" w:line="240" w:lineRule="auto"/>
              <w:ind w:left="11" w:hanging="11"/>
              <w:jc w:val="left"/>
              <w:rPr>
                <w:iCs/>
                <w:sz w:val="22"/>
                <w:szCs w:val="22"/>
              </w:rPr>
            </w:pPr>
            <w:r>
              <w:t xml:space="preserve">- практический опыт </w:t>
            </w:r>
            <w:r w:rsidRPr="00DD793E">
              <w:t>составления проектов юридических документов в соответствии с правилами грамматики, стилистики, логики и культуры речи</w:t>
            </w:r>
          </w:p>
        </w:tc>
      </w:tr>
      <w:tr w:rsidR="00F729B3" w14:paraId="331CC6AD" w14:textId="77777777" w:rsidTr="00096EDE">
        <w:trPr>
          <w:trHeight w:val="662"/>
        </w:trPr>
        <w:tc>
          <w:tcPr>
            <w:tcW w:w="1806" w:type="dxa"/>
          </w:tcPr>
          <w:p w14:paraId="1884D91D" w14:textId="77777777" w:rsidR="00F729B3" w:rsidRPr="00425B82" w:rsidRDefault="00F729B3" w:rsidP="00471F98">
            <w:pPr>
              <w:jc w:val="center"/>
              <w:rPr>
                <w:b/>
                <w:iCs/>
              </w:rPr>
            </w:pPr>
            <w:r w:rsidRPr="003F69C0">
              <w:rPr>
                <w:b/>
                <w:iCs/>
              </w:rPr>
              <w:lastRenderedPageBreak/>
              <w:t>Код компетенции</w:t>
            </w:r>
          </w:p>
        </w:tc>
        <w:tc>
          <w:tcPr>
            <w:tcW w:w="7551" w:type="dxa"/>
            <w:gridSpan w:val="3"/>
          </w:tcPr>
          <w:p w14:paraId="3B89DE2A" w14:textId="137C43BE" w:rsidR="00F729B3" w:rsidRPr="00070E72" w:rsidRDefault="00096EDE" w:rsidP="00DE34BF">
            <w:pPr>
              <w:spacing w:after="0" w:line="240" w:lineRule="auto"/>
              <w:ind w:left="11" w:hanging="11"/>
              <w:jc w:val="center"/>
              <w:rPr>
                <w:iCs/>
                <w:sz w:val="22"/>
                <w:szCs w:val="22"/>
              </w:rPr>
            </w:pPr>
            <w:r>
              <w:rPr>
                <w:bCs/>
              </w:rPr>
              <w:t>ОПК-9</w:t>
            </w:r>
          </w:p>
        </w:tc>
      </w:tr>
      <w:tr w:rsidR="00E078DE" w14:paraId="3C1E61BB" w14:textId="77777777" w:rsidTr="00096EDE">
        <w:trPr>
          <w:trHeight w:val="662"/>
        </w:trPr>
        <w:tc>
          <w:tcPr>
            <w:tcW w:w="1806" w:type="dxa"/>
          </w:tcPr>
          <w:p w14:paraId="71FEB762" w14:textId="77777777" w:rsidR="00E078DE" w:rsidRPr="00425B82" w:rsidRDefault="00E078DE" w:rsidP="00E078DE">
            <w:pPr>
              <w:jc w:val="center"/>
              <w:rPr>
                <w:b/>
                <w:iCs/>
              </w:rPr>
            </w:pPr>
          </w:p>
        </w:tc>
        <w:tc>
          <w:tcPr>
            <w:tcW w:w="2675" w:type="dxa"/>
          </w:tcPr>
          <w:p w14:paraId="236D3F47" w14:textId="160AD36A" w:rsidR="00E078DE" w:rsidRPr="003F69C0" w:rsidRDefault="00E078DE" w:rsidP="00DE34BF">
            <w:pPr>
              <w:spacing w:after="0" w:line="240" w:lineRule="auto"/>
              <w:ind w:left="11" w:hanging="11"/>
              <w:rPr>
                <w:b/>
                <w:sz w:val="22"/>
                <w:szCs w:val="22"/>
              </w:rPr>
            </w:pPr>
            <w:r>
              <w:t xml:space="preserve">- </w:t>
            </w:r>
            <w:r w:rsidRPr="00BF77CF">
              <w:t>методы и средства получения</w:t>
            </w:r>
            <w:r>
              <w:t xml:space="preserve"> правовой информации с помощью правовых информационных систем</w:t>
            </w:r>
          </w:p>
        </w:tc>
        <w:tc>
          <w:tcPr>
            <w:tcW w:w="2551" w:type="dxa"/>
          </w:tcPr>
          <w:p w14:paraId="6523BF73" w14:textId="7026B11B" w:rsidR="00E078DE" w:rsidRPr="003F69C0" w:rsidRDefault="00E078DE" w:rsidP="00DE34BF">
            <w:pPr>
              <w:spacing w:after="0" w:line="240" w:lineRule="auto"/>
              <w:ind w:left="11" w:hanging="11"/>
              <w:rPr>
                <w:iCs/>
                <w:sz w:val="22"/>
                <w:szCs w:val="22"/>
              </w:rPr>
            </w:pPr>
            <w:r>
              <w:rPr>
                <w:bCs/>
                <w:iCs/>
                <w:szCs w:val="22"/>
              </w:rPr>
              <w:t xml:space="preserve">- </w:t>
            </w:r>
            <w:r w:rsidRPr="007505EE">
              <w:rPr>
                <w:bCs/>
                <w:iCs/>
                <w:szCs w:val="22"/>
              </w:rPr>
              <w:t>владеть способами и средствами получения,</w:t>
            </w:r>
            <w:r w:rsidRPr="007505EE">
              <w:rPr>
                <w:szCs w:val="22"/>
              </w:rPr>
              <w:t xml:space="preserve"> </w:t>
            </w:r>
            <w:r w:rsidRPr="007505EE">
              <w:t xml:space="preserve">информации с помощью правовых информационных систем </w:t>
            </w:r>
          </w:p>
        </w:tc>
        <w:tc>
          <w:tcPr>
            <w:tcW w:w="2325" w:type="dxa"/>
          </w:tcPr>
          <w:p w14:paraId="277484FB" w14:textId="263CD807" w:rsidR="00E078DE" w:rsidRPr="003F69C0" w:rsidRDefault="00E078DE" w:rsidP="00DE34BF">
            <w:pPr>
              <w:spacing w:after="0" w:line="240" w:lineRule="auto"/>
              <w:ind w:left="11" w:hanging="11"/>
              <w:rPr>
                <w:iCs/>
                <w:sz w:val="22"/>
                <w:szCs w:val="22"/>
              </w:rPr>
            </w:pPr>
            <w:r>
              <w:t xml:space="preserve">- </w:t>
            </w:r>
            <w:r w:rsidRPr="00BF77CF">
              <w:t xml:space="preserve">навыками работы с </w:t>
            </w:r>
            <w:r>
              <w:t>правовыми системами в сети интернет, внутренними правовыми системами организации</w:t>
            </w:r>
          </w:p>
        </w:tc>
      </w:tr>
      <w:tr w:rsidR="00F729B3" w14:paraId="2B5D29A7" w14:textId="77777777" w:rsidTr="00096EDE">
        <w:trPr>
          <w:trHeight w:val="662"/>
        </w:trPr>
        <w:tc>
          <w:tcPr>
            <w:tcW w:w="1806" w:type="dxa"/>
          </w:tcPr>
          <w:p w14:paraId="749826E3" w14:textId="77777777" w:rsidR="00F729B3" w:rsidRPr="00425B82" w:rsidRDefault="00F729B3" w:rsidP="00471F98">
            <w:pPr>
              <w:jc w:val="center"/>
              <w:rPr>
                <w:b/>
                <w:iCs/>
              </w:rPr>
            </w:pPr>
            <w:r w:rsidRPr="003F69C0">
              <w:rPr>
                <w:b/>
                <w:iCs/>
              </w:rPr>
              <w:t>Код компетенции</w:t>
            </w:r>
          </w:p>
        </w:tc>
        <w:tc>
          <w:tcPr>
            <w:tcW w:w="7551" w:type="dxa"/>
            <w:gridSpan w:val="3"/>
          </w:tcPr>
          <w:p w14:paraId="0C18B825" w14:textId="7D57E9B4" w:rsidR="00F729B3" w:rsidRPr="00361377" w:rsidRDefault="00096EDE" w:rsidP="00DE34BF">
            <w:pPr>
              <w:spacing w:after="0" w:line="240" w:lineRule="auto"/>
              <w:ind w:left="11" w:hanging="11"/>
              <w:jc w:val="center"/>
              <w:rPr>
                <w:bCs/>
              </w:rPr>
            </w:pPr>
            <w:r>
              <w:rPr>
                <w:bCs/>
              </w:rPr>
              <w:t>ПК-1</w:t>
            </w:r>
          </w:p>
        </w:tc>
      </w:tr>
      <w:tr w:rsidR="00991276" w14:paraId="0F0D12DE" w14:textId="77777777" w:rsidTr="00096EDE">
        <w:trPr>
          <w:trHeight w:val="662"/>
        </w:trPr>
        <w:tc>
          <w:tcPr>
            <w:tcW w:w="1806" w:type="dxa"/>
          </w:tcPr>
          <w:p w14:paraId="3013A6B6" w14:textId="77777777" w:rsidR="00991276" w:rsidRPr="00425B82" w:rsidRDefault="00991276" w:rsidP="00991276">
            <w:pPr>
              <w:jc w:val="center"/>
              <w:rPr>
                <w:b/>
                <w:iCs/>
              </w:rPr>
            </w:pPr>
          </w:p>
        </w:tc>
        <w:tc>
          <w:tcPr>
            <w:tcW w:w="2675" w:type="dxa"/>
          </w:tcPr>
          <w:p w14:paraId="7CEF730C" w14:textId="7C9D0EDE" w:rsidR="00991276" w:rsidRPr="00361377" w:rsidRDefault="00991276" w:rsidP="00DE34BF">
            <w:pPr>
              <w:spacing w:after="0" w:line="240" w:lineRule="auto"/>
              <w:ind w:left="11" w:hanging="11"/>
              <w:rPr>
                <w:bCs/>
              </w:rPr>
            </w:pPr>
            <w:r>
              <w:rPr>
                <w:iCs/>
              </w:rPr>
              <w:t>- п</w:t>
            </w:r>
            <w:r w:rsidRPr="00B83CFF">
              <w:rPr>
                <w:iCs/>
              </w:rPr>
              <w:t>о</w:t>
            </w:r>
            <w:r>
              <w:rPr>
                <w:iCs/>
              </w:rPr>
              <w:t>д</w:t>
            </w:r>
            <w:r w:rsidRPr="00B83CFF">
              <w:rPr>
                <w:iCs/>
              </w:rPr>
              <w:t xml:space="preserve">ходы и механизмы для </w:t>
            </w:r>
            <w:r w:rsidRPr="00B83CFF">
              <w:t>решения конкретных прикладных задач с учётом потребностей работодателя в сфере применения норм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предпринимательской деятельности</w:t>
            </w:r>
          </w:p>
        </w:tc>
        <w:tc>
          <w:tcPr>
            <w:tcW w:w="2551" w:type="dxa"/>
          </w:tcPr>
          <w:p w14:paraId="6417F5FE" w14:textId="4F8A7FC4" w:rsidR="00991276" w:rsidRPr="00B83CFF" w:rsidRDefault="00991276" w:rsidP="00DE34BF">
            <w:pPr>
              <w:spacing w:after="0" w:line="240" w:lineRule="auto"/>
              <w:ind w:left="11" w:hanging="11"/>
            </w:pPr>
            <w:r>
              <w:t>- р</w:t>
            </w:r>
            <w:r w:rsidRPr="00B83CFF">
              <w:t xml:space="preserve">ешать конкретные прикладные задачи с учетом особенностей правового регулирования в частно-правовой сфере; определять источники правовой информации,  основные признаки и особенности правового регулирования в публично-правовой сфере; определять источники правовой информации; характеризовать основные признаки и особенности правового регулирования в международно-правовой сфере; грамотно применять  на практике нормы о вещных, обязательственных и интеллектуальных правах, недвижимости; корпоративного, договорного, инвестиционного и иного законодательства, регулирующего особенности отдельных видов </w:t>
            </w:r>
            <w:r w:rsidRPr="00B83CFF">
              <w:lastRenderedPageBreak/>
              <w:t>предпринимательской деятельности</w:t>
            </w:r>
          </w:p>
          <w:p w14:paraId="51FBD6EA" w14:textId="77777777" w:rsidR="00991276" w:rsidRPr="00361377" w:rsidRDefault="00991276" w:rsidP="00DE34BF">
            <w:pPr>
              <w:spacing w:after="0" w:line="240" w:lineRule="auto"/>
              <w:ind w:left="11" w:hanging="11"/>
              <w:rPr>
                <w:bCs/>
              </w:rPr>
            </w:pPr>
          </w:p>
        </w:tc>
        <w:tc>
          <w:tcPr>
            <w:tcW w:w="2325" w:type="dxa"/>
          </w:tcPr>
          <w:p w14:paraId="4570AF97" w14:textId="7832700D" w:rsidR="00991276" w:rsidRPr="00361377" w:rsidRDefault="00991276" w:rsidP="00DE34BF">
            <w:pPr>
              <w:spacing w:after="0" w:line="240" w:lineRule="auto"/>
              <w:ind w:left="11" w:hanging="11"/>
              <w:rPr>
                <w:bCs/>
              </w:rPr>
            </w:pPr>
            <w:r>
              <w:rPr>
                <w:bCs/>
              </w:rPr>
              <w:lastRenderedPageBreak/>
              <w:t>- н</w:t>
            </w:r>
            <w:r w:rsidRPr="00B83CFF">
              <w:rPr>
                <w:bCs/>
              </w:rPr>
              <w:t>авыками решения</w:t>
            </w:r>
            <w:r w:rsidRPr="00B83CFF">
              <w:t xml:space="preserve"> конкретных прикладные задачи с учетом особенностей правового регулирования в частно-правовой сфере; навыками определения  источников правовой информации и основных признаков и особенностей правового регулирования в публично-правовой сфере; навыками поиска источников правовой информации; умением дать оценку основным признакам и особенностям правового регулирования в международно-правовой сфере; навыками правильного применения   на практике норм о вещных, обязательственных и интеллектуальных правах, недвижимости; корпоративного, договорного, инвестиционного и </w:t>
            </w:r>
            <w:r w:rsidRPr="00B83CFF">
              <w:lastRenderedPageBreak/>
              <w:t>иного законодательства, регулирующего особенности отдельных видов предпринимательской деятельности</w:t>
            </w:r>
          </w:p>
        </w:tc>
      </w:tr>
      <w:bookmarkEnd w:id="1"/>
    </w:tbl>
    <w:p w14:paraId="7D0F8CF7" w14:textId="77777777" w:rsidR="00F729B3" w:rsidRDefault="00F729B3">
      <w:pPr>
        <w:pStyle w:val="1"/>
        <w:ind w:left="-5"/>
      </w:pPr>
    </w:p>
    <w:p w14:paraId="03747C61" w14:textId="77777777" w:rsidR="00991276" w:rsidRPr="00773DBC" w:rsidRDefault="00991276" w:rsidP="003276B2">
      <w:pPr>
        <w:ind w:left="0" w:firstLine="0"/>
      </w:pPr>
    </w:p>
    <w:p w14:paraId="26D44A24" w14:textId="2683E354" w:rsidR="00991276" w:rsidRDefault="002C2B1B" w:rsidP="002C2B1B">
      <w:pPr>
        <w:pStyle w:val="a4"/>
        <w:ind w:left="360"/>
        <w:jc w:val="both"/>
        <w:rPr>
          <w:b/>
          <w:i/>
        </w:rPr>
      </w:pPr>
      <w:r>
        <w:rPr>
          <w:b/>
          <w:i/>
        </w:rPr>
        <w:t>3.</w:t>
      </w:r>
      <w:r>
        <w:rPr>
          <w:b/>
          <w:i/>
        </w:rPr>
        <w:tab/>
      </w:r>
      <w:r w:rsidR="00991276" w:rsidRPr="00773DBC">
        <w:rPr>
          <w:b/>
          <w:i/>
        </w:rPr>
        <w:t xml:space="preserve">Место </w:t>
      </w:r>
      <w:r w:rsidR="00991276">
        <w:rPr>
          <w:b/>
          <w:i/>
        </w:rPr>
        <w:t xml:space="preserve">практики </w:t>
      </w:r>
      <w:r w:rsidR="00991276" w:rsidRPr="00773DBC">
        <w:rPr>
          <w:b/>
          <w:i/>
        </w:rPr>
        <w:t>в структуре образовательной программы</w:t>
      </w:r>
    </w:p>
    <w:p w14:paraId="392D03B2" w14:textId="77777777" w:rsidR="00991276" w:rsidRPr="00773DBC" w:rsidRDefault="00991276" w:rsidP="00991276">
      <w:pPr>
        <w:pStyle w:val="a4"/>
        <w:ind w:left="360"/>
        <w:jc w:val="both"/>
        <w:rPr>
          <w:b/>
          <w:i/>
        </w:rPr>
      </w:pPr>
    </w:p>
    <w:p w14:paraId="06CE3F96" w14:textId="63D0260C" w:rsidR="0056341B" w:rsidRDefault="00F26D5F">
      <w:pPr>
        <w:ind w:left="-7" w:right="4" w:firstLine="708"/>
      </w:pPr>
      <w:r>
        <w:t>В соответствии с учебным планом по направлению подготовки 40.03.01 Юриспруденция, разработанным на основе ФГОС ВО, производственная практика (</w:t>
      </w:r>
      <w:r w:rsidR="00DE34BF">
        <w:t>правоприменительная практика</w:t>
      </w:r>
      <w:r>
        <w:t>) является обязательной и представляет собой вид учебных занятий, непосредственно ориентированных на профессионально-практическую подготовку обучающихс</w:t>
      </w:r>
      <w:r w:rsidR="00DE34BF">
        <w:t xml:space="preserve">я. Содержание производственной </w:t>
      </w:r>
      <w:r>
        <w:t>практики (</w:t>
      </w:r>
      <w:r w:rsidR="000D38D7">
        <w:t>правоприменительной практики</w:t>
      </w:r>
      <w:r>
        <w:t>) тесно связано с логикой и содержанием изучаемых обучающимися учебных дисциплин «Гражданское право», «Трудовое право», «Административное право», «Семейное право», «Информационные технологии в юридической деятельности», «Иностранный язык», «История государства и права зарубежных стран», «Конституционное право», «Социология»,  «Теория государства и права» и др.</w:t>
      </w:r>
    </w:p>
    <w:p w14:paraId="316A1697" w14:textId="155EFB9F" w:rsidR="0056341B" w:rsidRDefault="00F26D5F">
      <w:pPr>
        <w:ind w:left="-7" w:right="4" w:firstLine="566"/>
      </w:pPr>
      <w:r>
        <w:t>Производственная практика (п</w:t>
      </w:r>
      <w:r w:rsidR="00DE34BF">
        <w:t>равоприменительная практика</w:t>
      </w:r>
      <w:r>
        <w:t>) включена в блок (Б.2) «Практики» Федерального государственного образовательного стандарта высшего образования по направлению подготовки: 40.03.01 Юриспруденция.</w:t>
      </w:r>
    </w:p>
    <w:p w14:paraId="3B8208D8" w14:textId="77777777" w:rsidR="003276B2" w:rsidRPr="003276B2" w:rsidRDefault="003276B2" w:rsidP="003276B2">
      <w:pPr>
        <w:ind w:left="0" w:firstLine="0"/>
      </w:pPr>
    </w:p>
    <w:p w14:paraId="20D2B3F5" w14:textId="44376B1C" w:rsidR="0064362E" w:rsidRPr="000D38D7" w:rsidRDefault="0064362E" w:rsidP="000D38D7">
      <w:pPr>
        <w:pStyle w:val="a4"/>
        <w:numPr>
          <w:ilvl w:val="1"/>
          <w:numId w:val="35"/>
        </w:numPr>
        <w:ind w:right="1"/>
        <w:rPr>
          <w:b/>
          <w:i/>
        </w:rPr>
      </w:pPr>
      <w:r w:rsidRPr="000D38D7">
        <w:rPr>
          <w:b/>
          <w:i/>
        </w:rPr>
        <w:t>Объем практики в зачетных единицах и ее продолжительность в неделях и академических часах</w:t>
      </w:r>
    </w:p>
    <w:p w14:paraId="73F62006" w14:textId="6067D063" w:rsidR="000D38D7" w:rsidRDefault="000D38D7" w:rsidP="000D38D7">
      <w:pPr>
        <w:ind w:right="1"/>
        <w:rPr>
          <w:b/>
          <w:i/>
        </w:rPr>
      </w:pPr>
    </w:p>
    <w:tbl>
      <w:tblPr>
        <w:tblW w:w="10768"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73" w:type="dxa"/>
          <w:right w:w="73" w:type="dxa"/>
        </w:tblCellMar>
        <w:tblLook w:val="04A0" w:firstRow="1" w:lastRow="0" w:firstColumn="1" w:lastColumn="0" w:noHBand="0" w:noVBand="1"/>
      </w:tblPr>
      <w:tblGrid>
        <w:gridCol w:w="2665"/>
        <w:gridCol w:w="1015"/>
        <w:gridCol w:w="1134"/>
        <w:gridCol w:w="1416"/>
        <w:gridCol w:w="2268"/>
        <w:gridCol w:w="2270"/>
      </w:tblGrid>
      <w:tr w:rsidR="000D38D7" w14:paraId="03A8A919" w14:textId="77777777" w:rsidTr="000D38D7">
        <w:trPr>
          <w:jc w:val="center"/>
        </w:trPr>
        <w:tc>
          <w:tcPr>
            <w:tcW w:w="2665" w:type="dxa"/>
            <w:vMerge w:val="restart"/>
            <w:tcBorders>
              <w:top w:val="single" w:sz="2" w:space="0" w:color="auto"/>
              <w:left w:val="single" w:sz="2" w:space="0" w:color="auto"/>
              <w:bottom w:val="single" w:sz="2" w:space="0" w:color="auto"/>
              <w:right w:val="single" w:sz="2" w:space="0" w:color="auto"/>
            </w:tcBorders>
            <w:hideMark/>
          </w:tcPr>
          <w:p w14:paraId="1A9F0176" w14:textId="77777777" w:rsidR="000D38D7" w:rsidRDefault="000D38D7" w:rsidP="000D38D7">
            <w:pPr>
              <w:spacing w:after="0" w:line="240" w:lineRule="auto"/>
              <w:ind w:left="0" w:firstLine="0"/>
              <w:jc w:val="center"/>
              <w:rPr>
                <w:color w:val="auto"/>
                <w:szCs w:val="24"/>
              </w:rPr>
            </w:pPr>
            <w:r>
              <w:rPr>
                <w:b/>
                <w:i/>
                <w:szCs w:val="24"/>
              </w:rPr>
              <w:t>Виды учебной работы</w:t>
            </w:r>
          </w:p>
        </w:tc>
        <w:tc>
          <w:tcPr>
            <w:tcW w:w="8103" w:type="dxa"/>
            <w:gridSpan w:val="5"/>
            <w:tcBorders>
              <w:top w:val="single" w:sz="2" w:space="0" w:color="auto"/>
              <w:left w:val="single" w:sz="2" w:space="0" w:color="auto"/>
              <w:bottom w:val="single" w:sz="2" w:space="0" w:color="auto"/>
              <w:right w:val="single" w:sz="2" w:space="0" w:color="auto"/>
            </w:tcBorders>
            <w:hideMark/>
          </w:tcPr>
          <w:p w14:paraId="6107CF4D" w14:textId="77777777" w:rsidR="000D38D7" w:rsidRDefault="000D38D7" w:rsidP="000D38D7">
            <w:pPr>
              <w:spacing w:after="0" w:line="240" w:lineRule="auto"/>
              <w:ind w:left="0" w:firstLine="0"/>
              <w:jc w:val="center"/>
              <w:rPr>
                <w:b/>
                <w:i/>
                <w:szCs w:val="24"/>
              </w:rPr>
            </w:pPr>
            <w:r>
              <w:rPr>
                <w:b/>
                <w:i/>
                <w:szCs w:val="24"/>
              </w:rPr>
              <w:t>Формы обучения</w:t>
            </w:r>
          </w:p>
        </w:tc>
      </w:tr>
      <w:tr w:rsidR="000D38D7" w14:paraId="76E06512" w14:textId="77777777" w:rsidTr="000D38D7">
        <w:trPr>
          <w:jc w:val="center"/>
        </w:trPr>
        <w:tc>
          <w:tcPr>
            <w:tcW w:w="2665" w:type="dxa"/>
            <w:vMerge/>
            <w:tcBorders>
              <w:top w:val="single" w:sz="2" w:space="0" w:color="auto"/>
              <w:left w:val="single" w:sz="2" w:space="0" w:color="auto"/>
              <w:bottom w:val="single" w:sz="2" w:space="0" w:color="auto"/>
              <w:right w:val="single" w:sz="2" w:space="0" w:color="auto"/>
            </w:tcBorders>
            <w:vAlign w:val="center"/>
            <w:hideMark/>
          </w:tcPr>
          <w:p w14:paraId="786BDBAD" w14:textId="77777777" w:rsidR="000D38D7" w:rsidRDefault="000D38D7" w:rsidP="000D38D7">
            <w:pPr>
              <w:spacing w:after="0" w:line="240" w:lineRule="auto"/>
              <w:ind w:left="0" w:firstLine="0"/>
              <w:rPr>
                <w:szCs w:val="24"/>
                <w:lang w:eastAsia="en-US"/>
              </w:rPr>
            </w:pPr>
          </w:p>
        </w:tc>
        <w:tc>
          <w:tcPr>
            <w:tcW w:w="1015" w:type="dxa"/>
            <w:tcBorders>
              <w:top w:val="single" w:sz="2" w:space="0" w:color="auto"/>
              <w:left w:val="single" w:sz="2" w:space="0" w:color="auto"/>
              <w:bottom w:val="single" w:sz="2" w:space="0" w:color="auto"/>
              <w:right w:val="single" w:sz="2" w:space="0" w:color="auto"/>
            </w:tcBorders>
            <w:hideMark/>
          </w:tcPr>
          <w:p w14:paraId="5CD77382" w14:textId="77777777" w:rsidR="000D38D7" w:rsidRDefault="000D38D7" w:rsidP="000D38D7">
            <w:pPr>
              <w:spacing w:after="0" w:line="240" w:lineRule="auto"/>
              <w:ind w:left="0" w:firstLine="0"/>
              <w:jc w:val="center"/>
              <w:rPr>
                <w:b/>
                <w:i/>
                <w:szCs w:val="24"/>
              </w:rPr>
            </w:pPr>
            <w:r>
              <w:rPr>
                <w:b/>
                <w:i/>
              </w:rPr>
              <w:t>Очная</w:t>
            </w:r>
          </w:p>
        </w:tc>
        <w:tc>
          <w:tcPr>
            <w:tcW w:w="1134" w:type="dxa"/>
            <w:tcBorders>
              <w:top w:val="single" w:sz="2" w:space="0" w:color="auto"/>
              <w:left w:val="single" w:sz="2" w:space="0" w:color="auto"/>
              <w:bottom w:val="single" w:sz="2" w:space="0" w:color="auto"/>
              <w:right w:val="single" w:sz="2" w:space="0" w:color="auto"/>
            </w:tcBorders>
            <w:hideMark/>
          </w:tcPr>
          <w:p w14:paraId="50771F36" w14:textId="77777777" w:rsidR="000D38D7" w:rsidRDefault="000D38D7" w:rsidP="000D38D7">
            <w:pPr>
              <w:spacing w:after="0" w:line="240" w:lineRule="auto"/>
              <w:ind w:left="0" w:firstLine="0"/>
              <w:jc w:val="center"/>
              <w:rPr>
                <w:b/>
                <w:i/>
                <w:szCs w:val="24"/>
              </w:rPr>
            </w:pPr>
            <w:r>
              <w:rPr>
                <w:b/>
                <w:i/>
              </w:rPr>
              <w:t>Очно-заочная</w:t>
            </w:r>
          </w:p>
        </w:tc>
        <w:tc>
          <w:tcPr>
            <w:tcW w:w="1416" w:type="dxa"/>
            <w:tcBorders>
              <w:top w:val="single" w:sz="2" w:space="0" w:color="auto"/>
              <w:left w:val="single" w:sz="2" w:space="0" w:color="auto"/>
              <w:bottom w:val="single" w:sz="2" w:space="0" w:color="auto"/>
              <w:right w:val="single" w:sz="2" w:space="0" w:color="auto"/>
            </w:tcBorders>
            <w:hideMark/>
          </w:tcPr>
          <w:p w14:paraId="04F5446B" w14:textId="77777777" w:rsidR="000D38D7" w:rsidRDefault="000D38D7" w:rsidP="000D38D7">
            <w:pPr>
              <w:spacing w:after="0" w:line="240" w:lineRule="auto"/>
              <w:ind w:left="0" w:firstLine="0"/>
              <w:jc w:val="center"/>
              <w:rPr>
                <w:b/>
                <w:i/>
                <w:szCs w:val="24"/>
                <w:highlight w:val="yellow"/>
              </w:rPr>
            </w:pPr>
            <w:r>
              <w:rPr>
                <w:b/>
                <w:i/>
              </w:rPr>
              <w:t>Заочная</w:t>
            </w:r>
          </w:p>
        </w:tc>
        <w:tc>
          <w:tcPr>
            <w:tcW w:w="2268" w:type="dxa"/>
            <w:tcBorders>
              <w:top w:val="single" w:sz="2" w:space="0" w:color="auto"/>
              <w:left w:val="single" w:sz="2" w:space="0" w:color="auto"/>
              <w:bottom w:val="single" w:sz="2" w:space="0" w:color="auto"/>
              <w:right w:val="single" w:sz="2" w:space="0" w:color="auto"/>
            </w:tcBorders>
          </w:tcPr>
          <w:p w14:paraId="504E82A1" w14:textId="77777777" w:rsidR="000D38D7" w:rsidRDefault="000D38D7" w:rsidP="000D38D7">
            <w:pPr>
              <w:spacing w:after="0" w:line="240" w:lineRule="auto"/>
              <w:ind w:left="0" w:firstLine="0"/>
              <w:jc w:val="center"/>
              <w:rPr>
                <w:b/>
                <w:i/>
                <w:szCs w:val="24"/>
              </w:rPr>
            </w:pPr>
            <w:r>
              <w:rPr>
                <w:b/>
                <w:i/>
              </w:rPr>
              <w:t>Очно-заочная с применением ДОТ</w:t>
            </w:r>
          </w:p>
        </w:tc>
        <w:tc>
          <w:tcPr>
            <w:tcW w:w="2270" w:type="dxa"/>
            <w:tcBorders>
              <w:top w:val="single" w:sz="2" w:space="0" w:color="auto"/>
              <w:left w:val="single" w:sz="2" w:space="0" w:color="auto"/>
              <w:bottom w:val="single" w:sz="2" w:space="0" w:color="auto"/>
              <w:right w:val="single" w:sz="2" w:space="0" w:color="auto"/>
            </w:tcBorders>
          </w:tcPr>
          <w:p w14:paraId="6EF63872" w14:textId="77777777" w:rsidR="000D38D7" w:rsidRDefault="000D38D7" w:rsidP="000D38D7">
            <w:pPr>
              <w:spacing w:after="0" w:line="240" w:lineRule="auto"/>
              <w:ind w:left="0" w:firstLine="0"/>
              <w:jc w:val="center"/>
              <w:rPr>
                <w:b/>
                <w:i/>
                <w:szCs w:val="24"/>
              </w:rPr>
            </w:pPr>
            <w:r>
              <w:rPr>
                <w:b/>
                <w:i/>
              </w:rPr>
              <w:t>Заочная с применением ДОТ</w:t>
            </w:r>
          </w:p>
        </w:tc>
      </w:tr>
      <w:tr w:rsidR="000D38D7" w14:paraId="4FACEF31" w14:textId="77777777" w:rsidTr="000D38D7">
        <w:trPr>
          <w:jc w:val="center"/>
        </w:trPr>
        <w:tc>
          <w:tcPr>
            <w:tcW w:w="2665" w:type="dxa"/>
            <w:tcBorders>
              <w:top w:val="single" w:sz="2" w:space="0" w:color="auto"/>
              <w:left w:val="single" w:sz="2" w:space="0" w:color="auto"/>
              <w:bottom w:val="single" w:sz="2" w:space="0" w:color="auto"/>
              <w:right w:val="single" w:sz="2" w:space="0" w:color="auto"/>
            </w:tcBorders>
            <w:hideMark/>
          </w:tcPr>
          <w:p w14:paraId="199266E4" w14:textId="77777777" w:rsidR="000D38D7" w:rsidRDefault="000D38D7" w:rsidP="000D38D7">
            <w:pPr>
              <w:spacing w:after="0" w:line="240" w:lineRule="auto"/>
              <w:ind w:left="0" w:firstLine="0"/>
              <w:rPr>
                <w:szCs w:val="24"/>
              </w:rPr>
            </w:pPr>
            <w:r>
              <w:rPr>
                <w:b/>
                <w:szCs w:val="24"/>
              </w:rPr>
              <w:t>Общая трудоемкость</w:t>
            </w:r>
            <w:r>
              <w:rPr>
                <w:szCs w:val="24"/>
              </w:rPr>
              <w:t>: зачетные единицы</w:t>
            </w:r>
          </w:p>
        </w:tc>
        <w:tc>
          <w:tcPr>
            <w:tcW w:w="1015" w:type="dxa"/>
            <w:tcBorders>
              <w:top w:val="single" w:sz="2" w:space="0" w:color="auto"/>
              <w:left w:val="single" w:sz="2" w:space="0" w:color="auto"/>
              <w:bottom w:val="single" w:sz="2" w:space="0" w:color="auto"/>
              <w:right w:val="single" w:sz="2" w:space="0" w:color="auto"/>
            </w:tcBorders>
            <w:hideMark/>
          </w:tcPr>
          <w:p w14:paraId="2081FC57" w14:textId="0D9DC518" w:rsidR="000D38D7" w:rsidRDefault="000D38D7" w:rsidP="000D38D7">
            <w:pPr>
              <w:spacing w:after="0" w:line="240" w:lineRule="auto"/>
              <w:ind w:left="0" w:firstLine="0"/>
              <w:jc w:val="center"/>
              <w:rPr>
                <w:szCs w:val="24"/>
              </w:rPr>
            </w:pPr>
            <w:r>
              <w:rPr>
                <w:noProof/>
                <w:szCs w:val="24"/>
              </w:rPr>
              <w:t>9</w:t>
            </w:r>
          </w:p>
        </w:tc>
        <w:tc>
          <w:tcPr>
            <w:tcW w:w="1134" w:type="dxa"/>
            <w:tcBorders>
              <w:top w:val="single" w:sz="2" w:space="0" w:color="auto"/>
              <w:left w:val="single" w:sz="2" w:space="0" w:color="auto"/>
              <w:bottom w:val="single" w:sz="2" w:space="0" w:color="auto"/>
              <w:right w:val="single" w:sz="2" w:space="0" w:color="auto"/>
            </w:tcBorders>
            <w:hideMark/>
          </w:tcPr>
          <w:p w14:paraId="35BA6255" w14:textId="7328037A" w:rsidR="000D38D7" w:rsidRDefault="000D38D7" w:rsidP="000D38D7">
            <w:pPr>
              <w:spacing w:after="0" w:line="240" w:lineRule="auto"/>
              <w:ind w:left="0" w:firstLine="0"/>
              <w:jc w:val="center"/>
              <w:rPr>
                <w:szCs w:val="24"/>
              </w:rPr>
            </w:pPr>
            <w:r w:rsidRPr="0095435E">
              <w:rPr>
                <w:noProof/>
                <w:szCs w:val="24"/>
              </w:rPr>
              <w:t>9</w:t>
            </w:r>
          </w:p>
        </w:tc>
        <w:tc>
          <w:tcPr>
            <w:tcW w:w="1416" w:type="dxa"/>
            <w:tcBorders>
              <w:top w:val="single" w:sz="2" w:space="0" w:color="auto"/>
              <w:left w:val="single" w:sz="2" w:space="0" w:color="auto"/>
              <w:bottom w:val="single" w:sz="2" w:space="0" w:color="auto"/>
              <w:right w:val="single" w:sz="2" w:space="0" w:color="auto"/>
            </w:tcBorders>
            <w:hideMark/>
          </w:tcPr>
          <w:p w14:paraId="4A5B30B8" w14:textId="49822403" w:rsidR="000D38D7" w:rsidRDefault="000D38D7" w:rsidP="000D38D7">
            <w:pPr>
              <w:spacing w:after="0" w:line="240" w:lineRule="auto"/>
              <w:ind w:left="0" w:firstLine="0"/>
              <w:jc w:val="center"/>
              <w:rPr>
                <w:szCs w:val="24"/>
              </w:rPr>
            </w:pPr>
            <w:r w:rsidRPr="0095435E">
              <w:rPr>
                <w:noProof/>
                <w:szCs w:val="24"/>
              </w:rPr>
              <w:t>9</w:t>
            </w:r>
          </w:p>
        </w:tc>
        <w:tc>
          <w:tcPr>
            <w:tcW w:w="2268" w:type="dxa"/>
            <w:tcBorders>
              <w:top w:val="single" w:sz="2" w:space="0" w:color="auto"/>
              <w:left w:val="single" w:sz="2" w:space="0" w:color="auto"/>
              <w:bottom w:val="single" w:sz="2" w:space="0" w:color="auto"/>
              <w:right w:val="single" w:sz="2" w:space="0" w:color="auto"/>
            </w:tcBorders>
          </w:tcPr>
          <w:p w14:paraId="2768D484" w14:textId="1234636F" w:rsidR="000D38D7" w:rsidRDefault="000D38D7" w:rsidP="000D38D7">
            <w:pPr>
              <w:spacing w:after="0" w:line="240" w:lineRule="auto"/>
              <w:ind w:left="0" w:firstLine="0"/>
              <w:jc w:val="center"/>
              <w:rPr>
                <w:noProof/>
                <w:szCs w:val="24"/>
              </w:rPr>
            </w:pPr>
            <w:r w:rsidRPr="0095435E">
              <w:rPr>
                <w:noProof/>
                <w:szCs w:val="24"/>
              </w:rPr>
              <w:t>9</w:t>
            </w:r>
          </w:p>
        </w:tc>
        <w:tc>
          <w:tcPr>
            <w:tcW w:w="2270" w:type="dxa"/>
            <w:tcBorders>
              <w:top w:val="single" w:sz="2" w:space="0" w:color="auto"/>
              <w:left w:val="single" w:sz="2" w:space="0" w:color="auto"/>
              <w:bottom w:val="single" w:sz="2" w:space="0" w:color="auto"/>
              <w:right w:val="single" w:sz="2" w:space="0" w:color="auto"/>
            </w:tcBorders>
          </w:tcPr>
          <w:p w14:paraId="7BADA557" w14:textId="275EE6FB" w:rsidR="000D38D7" w:rsidRDefault="000D38D7" w:rsidP="000D38D7">
            <w:pPr>
              <w:spacing w:after="0" w:line="240" w:lineRule="auto"/>
              <w:ind w:left="0" w:firstLine="0"/>
              <w:jc w:val="center"/>
              <w:rPr>
                <w:noProof/>
                <w:szCs w:val="24"/>
              </w:rPr>
            </w:pPr>
            <w:r w:rsidRPr="0095435E">
              <w:rPr>
                <w:noProof/>
                <w:szCs w:val="24"/>
              </w:rPr>
              <w:t>9</w:t>
            </w:r>
          </w:p>
        </w:tc>
      </w:tr>
      <w:tr w:rsidR="000D38D7" w14:paraId="36E78157" w14:textId="77777777" w:rsidTr="000D38D7">
        <w:trPr>
          <w:jc w:val="center"/>
        </w:trPr>
        <w:tc>
          <w:tcPr>
            <w:tcW w:w="2665" w:type="dxa"/>
            <w:tcBorders>
              <w:top w:val="single" w:sz="2" w:space="0" w:color="auto"/>
              <w:left w:val="single" w:sz="2" w:space="0" w:color="auto"/>
              <w:bottom w:val="single" w:sz="2" w:space="0" w:color="auto"/>
              <w:right w:val="single" w:sz="2" w:space="0" w:color="auto"/>
            </w:tcBorders>
            <w:hideMark/>
          </w:tcPr>
          <w:p w14:paraId="38611CEB" w14:textId="77777777" w:rsidR="000D38D7" w:rsidRDefault="000D38D7" w:rsidP="000D38D7">
            <w:pPr>
              <w:spacing w:after="0" w:line="240" w:lineRule="auto"/>
              <w:ind w:left="0" w:firstLine="0"/>
              <w:rPr>
                <w:b/>
                <w:szCs w:val="24"/>
              </w:rPr>
            </w:pPr>
            <w:r>
              <w:rPr>
                <w:b/>
                <w:szCs w:val="24"/>
              </w:rPr>
              <w:t>Общая трудоемкость</w:t>
            </w:r>
            <w:r>
              <w:rPr>
                <w:szCs w:val="24"/>
              </w:rPr>
              <w:t>: недели/часы</w:t>
            </w:r>
          </w:p>
        </w:tc>
        <w:tc>
          <w:tcPr>
            <w:tcW w:w="1015" w:type="dxa"/>
            <w:tcBorders>
              <w:top w:val="single" w:sz="2" w:space="0" w:color="auto"/>
              <w:left w:val="single" w:sz="2" w:space="0" w:color="auto"/>
              <w:bottom w:val="single" w:sz="2" w:space="0" w:color="auto"/>
              <w:right w:val="single" w:sz="2" w:space="0" w:color="auto"/>
            </w:tcBorders>
            <w:hideMark/>
          </w:tcPr>
          <w:p w14:paraId="009F2F5A" w14:textId="057DD1AF" w:rsidR="000D38D7" w:rsidRDefault="000D38D7" w:rsidP="000D38D7">
            <w:pPr>
              <w:spacing w:after="0" w:line="240" w:lineRule="auto"/>
              <w:ind w:left="0" w:firstLine="0"/>
              <w:jc w:val="center"/>
              <w:rPr>
                <w:szCs w:val="24"/>
              </w:rPr>
            </w:pPr>
            <w:r>
              <w:rPr>
                <w:noProof/>
                <w:szCs w:val="24"/>
              </w:rPr>
              <w:t>6</w:t>
            </w:r>
            <w:r>
              <w:rPr>
                <w:szCs w:val="24"/>
              </w:rPr>
              <w:t>/324</w:t>
            </w:r>
          </w:p>
        </w:tc>
        <w:tc>
          <w:tcPr>
            <w:tcW w:w="1134" w:type="dxa"/>
            <w:tcBorders>
              <w:top w:val="single" w:sz="2" w:space="0" w:color="auto"/>
              <w:left w:val="single" w:sz="2" w:space="0" w:color="auto"/>
              <w:bottom w:val="single" w:sz="2" w:space="0" w:color="auto"/>
              <w:right w:val="single" w:sz="2" w:space="0" w:color="auto"/>
            </w:tcBorders>
            <w:hideMark/>
          </w:tcPr>
          <w:p w14:paraId="75E84A36" w14:textId="16F2D890" w:rsidR="000D38D7" w:rsidRDefault="000D38D7" w:rsidP="000D38D7">
            <w:pPr>
              <w:spacing w:after="0" w:line="240" w:lineRule="auto"/>
              <w:ind w:left="0" w:firstLine="0"/>
              <w:jc w:val="center"/>
              <w:rPr>
                <w:szCs w:val="24"/>
              </w:rPr>
            </w:pPr>
            <w:r w:rsidRPr="00C13514">
              <w:rPr>
                <w:noProof/>
                <w:szCs w:val="24"/>
              </w:rPr>
              <w:t>6</w:t>
            </w:r>
            <w:r w:rsidRPr="00C13514">
              <w:rPr>
                <w:szCs w:val="24"/>
              </w:rPr>
              <w:t>/324</w:t>
            </w:r>
          </w:p>
        </w:tc>
        <w:tc>
          <w:tcPr>
            <w:tcW w:w="1416" w:type="dxa"/>
            <w:tcBorders>
              <w:top w:val="single" w:sz="2" w:space="0" w:color="auto"/>
              <w:left w:val="single" w:sz="2" w:space="0" w:color="auto"/>
              <w:bottom w:val="single" w:sz="2" w:space="0" w:color="auto"/>
              <w:right w:val="single" w:sz="2" w:space="0" w:color="auto"/>
            </w:tcBorders>
            <w:hideMark/>
          </w:tcPr>
          <w:p w14:paraId="6B73F480" w14:textId="073A8CCB" w:rsidR="000D38D7" w:rsidRDefault="000D38D7" w:rsidP="000D38D7">
            <w:pPr>
              <w:spacing w:after="0" w:line="240" w:lineRule="auto"/>
              <w:ind w:left="0" w:firstLine="0"/>
              <w:jc w:val="center"/>
              <w:rPr>
                <w:szCs w:val="24"/>
              </w:rPr>
            </w:pPr>
            <w:r w:rsidRPr="00C13514">
              <w:rPr>
                <w:noProof/>
                <w:szCs w:val="24"/>
              </w:rPr>
              <w:t>6</w:t>
            </w:r>
            <w:r w:rsidRPr="00C13514">
              <w:rPr>
                <w:szCs w:val="24"/>
              </w:rPr>
              <w:t>/324</w:t>
            </w:r>
          </w:p>
        </w:tc>
        <w:tc>
          <w:tcPr>
            <w:tcW w:w="2268" w:type="dxa"/>
            <w:tcBorders>
              <w:top w:val="single" w:sz="2" w:space="0" w:color="auto"/>
              <w:left w:val="single" w:sz="2" w:space="0" w:color="auto"/>
              <w:bottom w:val="single" w:sz="2" w:space="0" w:color="auto"/>
              <w:right w:val="single" w:sz="2" w:space="0" w:color="auto"/>
            </w:tcBorders>
          </w:tcPr>
          <w:p w14:paraId="5A77B3AE" w14:textId="3CEC7184" w:rsidR="000D38D7" w:rsidRDefault="000D38D7" w:rsidP="000D38D7">
            <w:pPr>
              <w:spacing w:after="0" w:line="240" w:lineRule="auto"/>
              <w:ind w:left="0" w:firstLine="0"/>
              <w:jc w:val="center"/>
              <w:rPr>
                <w:noProof/>
                <w:szCs w:val="24"/>
              </w:rPr>
            </w:pPr>
            <w:r w:rsidRPr="00C13514">
              <w:rPr>
                <w:noProof/>
                <w:szCs w:val="24"/>
              </w:rPr>
              <w:t>6</w:t>
            </w:r>
            <w:r w:rsidRPr="00C13514">
              <w:rPr>
                <w:szCs w:val="24"/>
              </w:rPr>
              <w:t>/324</w:t>
            </w:r>
          </w:p>
        </w:tc>
        <w:tc>
          <w:tcPr>
            <w:tcW w:w="2270" w:type="dxa"/>
            <w:tcBorders>
              <w:top w:val="single" w:sz="2" w:space="0" w:color="auto"/>
              <w:left w:val="single" w:sz="2" w:space="0" w:color="auto"/>
              <w:bottom w:val="single" w:sz="2" w:space="0" w:color="auto"/>
              <w:right w:val="single" w:sz="2" w:space="0" w:color="auto"/>
            </w:tcBorders>
          </w:tcPr>
          <w:p w14:paraId="3D350AAE" w14:textId="7F291401" w:rsidR="000D38D7" w:rsidRDefault="000D38D7" w:rsidP="000D38D7">
            <w:pPr>
              <w:spacing w:after="0" w:line="240" w:lineRule="auto"/>
              <w:ind w:left="0" w:firstLine="0"/>
              <w:jc w:val="center"/>
              <w:rPr>
                <w:noProof/>
                <w:szCs w:val="24"/>
              </w:rPr>
            </w:pPr>
            <w:r w:rsidRPr="00C13514">
              <w:rPr>
                <w:noProof/>
                <w:szCs w:val="24"/>
              </w:rPr>
              <w:t>6</w:t>
            </w:r>
            <w:r w:rsidRPr="00C13514">
              <w:rPr>
                <w:szCs w:val="24"/>
              </w:rPr>
              <w:t>/324</w:t>
            </w:r>
          </w:p>
        </w:tc>
      </w:tr>
    </w:tbl>
    <w:p w14:paraId="09B25CCE" w14:textId="77777777" w:rsidR="000D38D7" w:rsidRPr="000D38D7" w:rsidRDefault="000D38D7" w:rsidP="000D38D7">
      <w:pPr>
        <w:ind w:right="1"/>
        <w:rPr>
          <w:b/>
          <w:i/>
        </w:rPr>
      </w:pPr>
    </w:p>
    <w:p w14:paraId="60DC339F" w14:textId="77777777" w:rsidR="003276B2" w:rsidRPr="003276B2" w:rsidRDefault="003276B2" w:rsidP="003276B2"/>
    <w:p w14:paraId="58D80A90" w14:textId="2298F213" w:rsidR="0064362E" w:rsidRPr="002C2B1B" w:rsidRDefault="002C2B1B" w:rsidP="002C2B1B">
      <w:pPr>
        <w:ind w:left="0"/>
        <w:rPr>
          <w:b/>
          <w:i/>
        </w:rPr>
      </w:pPr>
      <w:r>
        <w:rPr>
          <w:b/>
          <w:i/>
        </w:rPr>
        <w:t>5.</w:t>
      </w:r>
      <w:r>
        <w:rPr>
          <w:b/>
          <w:i/>
        </w:rPr>
        <w:tab/>
      </w:r>
      <w:r w:rsidR="0064362E" w:rsidRPr="002C2B1B">
        <w:rPr>
          <w:b/>
          <w:i/>
        </w:rPr>
        <w:t xml:space="preserve">Содержание практики </w:t>
      </w:r>
    </w:p>
    <w:p w14:paraId="09C319DD" w14:textId="6FB0F306" w:rsidR="0056341B" w:rsidRDefault="00F26D5F">
      <w:pPr>
        <w:ind w:left="576" w:right="4"/>
      </w:pPr>
      <w:r>
        <w:t>Производственная практика содержит ряд этапов:</w:t>
      </w:r>
    </w:p>
    <w:p w14:paraId="1CC3E830" w14:textId="77777777" w:rsidR="0056341B" w:rsidRDefault="00F26D5F">
      <w:pPr>
        <w:numPr>
          <w:ilvl w:val="0"/>
          <w:numId w:val="3"/>
        </w:numPr>
        <w:ind w:right="4" w:hanging="240"/>
      </w:pPr>
      <w:r>
        <w:t>Подготовительный этап.</w:t>
      </w:r>
    </w:p>
    <w:p w14:paraId="22AF360E" w14:textId="77777777" w:rsidR="0056341B" w:rsidRDefault="00F26D5F">
      <w:pPr>
        <w:numPr>
          <w:ilvl w:val="0"/>
          <w:numId w:val="3"/>
        </w:numPr>
        <w:ind w:right="4" w:hanging="240"/>
      </w:pPr>
      <w:r>
        <w:t>Основной этап.</w:t>
      </w:r>
    </w:p>
    <w:p w14:paraId="36B98EE7" w14:textId="47AA9CDA" w:rsidR="0056341B" w:rsidRDefault="00F26D5F">
      <w:pPr>
        <w:numPr>
          <w:ilvl w:val="0"/>
          <w:numId w:val="3"/>
        </w:numPr>
        <w:ind w:right="4" w:hanging="240"/>
      </w:pPr>
      <w:r>
        <w:t>Заключительный этап</w:t>
      </w:r>
    </w:p>
    <w:p w14:paraId="7750263E" w14:textId="23B30B66" w:rsidR="0064362E" w:rsidRDefault="0064362E" w:rsidP="0064362E">
      <w:pPr>
        <w:ind w:left="806" w:right="4" w:firstLine="0"/>
      </w:pPr>
    </w:p>
    <w:p w14:paraId="26C91109" w14:textId="0A9F5CF7" w:rsidR="006E4314" w:rsidRDefault="006E4314" w:rsidP="0064362E">
      <w:pPr>
        <w:ind w:left="806" w:right="4" w:firstLine="0"/>
      </w:pPr>
    </w:p>
    <w:p w14:paraId="1EBE2947" w14:textId="00424F74" w:rsidR="006E4314" w:rsidRDefault="006E4314" w:rsidP="0064362E">
      <w:pPr>
        <w:ind w:left="806" w:right="4" w:firstLine="0"/>
      </w:pPr>
    </w:p>
    <w:p w14:paraId="0AEED3A2" w14:textId="0739B411" w:rsidR="006E4314" w:rsidRDefault="006E4314" w:rsidP="0064362E">
      <w:pPr>
        <w:ind w:left="806" w:right="4" w:firstLine="0"/>
      </w:pPr>
    </w:p>
    <w:p w14:paraId="4BBD933C" w14:textId="42C62FAE" w:rsidR="006E4314" w:rsidRDefault="006E4314" w:rsidP="0064362E">
      <w:pPr>
        <w:ind w:left="806" w:right="4" w:firstLine="0"/>
      </w:pPr>
    </w:p>
    <w:p w14:paraId="481FF2B6" w14:textId="77777777" w:rsidR="006E4314" w:rsidRDefault="006E4314" w:rsidP="0064362E">
      <w:pPr>
        <w:ind w:left="806" w:right="4" w:firstLine="0"/>
      </w:pP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6"/>
        <w:gridCol w:w="2291"/>
        <w:gridCol w:w="4678"/>
        <w:gridCol w:w="2126"/>
      </w:tblGrid>
      <w:tr w:rsidR="00DE44CD" w:rsidRPr="004D1456" w14:paraId="12A44782" w14:textId="77777777" w:rsidTr="00DE44CD">
        <w:tc>
          <w:tcPr>
            <w:tcW w:w="686" w:type="dxa"/>
            <w:shd w:val="clear" w:color="auto" w:fill="auto"/>
          </w:tcPr>
          <w:p w14:paraId="43AE9475" w14:textId="77777777" w:rsidR="00DE44CD" w:rsidRPr="004D1456" w:rsidRDefault="00DE44CD" w:rsidP="00471F98">
            <w:pPr>
              <w:rPr>
                <w:b/>
              </w:rPr>
            </w:pPr>
            <w:r w:rsidRPr="004D1456">
              <w:rPr>
                <w:b/>
              </w:rPr>
              <w:lastRenderedPageBreak/>
              <w:t>№ п/п</w:t>
            </w:r>
          </w:p>
        </w:tc>
        <w:tc>
          <w:tcPr>
            <w:tcW w:w="2291" w:type="dxa"/>
            <w:shd w:val="clear" w:color="auto" w:fill="auto"/>
          </w:tcPr>
          <w:p w14:paraId="1B8230C3" w14:textId="77777777" w:rsidR="00DE44CD" w:rsidRPr="004D1456" w:rsidRDefault="00DE44CD" w:rsidP="00471F98">
            <w:pPr>
              <w:rPr>
                <w:b/>
              </w:rPr>
            </w:pPr>
            <w:r w:rsidRPr="004D1456">
              <w:rPr>
                <w:b/>
              </w:rPr>
              <w:t>Этапы практики</w:t>
            </w:r>
          </w:p>
        </w:tc>
        <w:tc>
          <w:tcPr>
            <w:tcW w:w="4678" w:type="dxa"/>
            <w:shd w:val="clear" w:color="auto" w:fill="auto"/>
          </w:tcPr>
          <w:p w14:paraId="6C955DA9" w14:textId="77777777" w:rsidR="00DE44CD" w:rsidRPr="004D1456" w:rsidRDefault="00DE44CD" w:rsidP="00471F98">
            <w:pPr>
              <w:rPr>
                <w:b/>
              </w:rPr>
            </w:pPr>
            <w:r w:rsidRPr="004D1456">
              <w:rPr>
                <w:b/>
              </w:rPr>
              <w:t>Вид работ</w:t>
            </w:r>
          </w:p>
        </w:tc>
        <w:tc>
          <w:tcPr>
            <w:tcW w:w="2126" w:type="dxa"/>
          </w:tcPr>
          <w:p w14:paraId="39371EC5" w14:textId="77777777" w:rsidR="00DE44CD" w:rsidRPr="004D1456" w:rsidRDefault="00DE44CD" w:rsidP="00471F98">
            <w:pPr>
              <w:rPr>
                <w:b/>
              </w:rPr>
            </w:pPr>
            <w:r w:rsidRPr="004D1456">
              <w:rPr>
                <w:b/>
              </w:rPr>
              <w:t>Формы контроля</w:t>
            </w:r>
          </w:p>
        </w:tc>
      </w:tr>
      <w:tr w:rsidR="00DE44CD" w:rsidRPr="004D1456" w14:paraId="28879D60" w14:textId="77777777" w:rsidTr="00DE44CD">
        <w:trPr>
          <w:trHeight w:val="1575"/>
        </w:trPr>
        <w:tc>
          <w:tcPr>
            <w:tcW w:w="686" w:type="dxa"/>
            <w:shd w:val="clear" w:color="auto" w:fill="auto"/>
          </w:tcPr>
          <w:p w14:paraId="4357F4D5" w14:textId="3231FA22" w:rsidR="00DE44CD" w:rsidRPr="004D1456" w:rsidRDefault="00DE44CD" w:rsidP="00DE44CD">
            <w:r>
              <w:rPr>
                <w:b/>
              </w:rPr>
              <w:t>1.</w:t>
            </w:r>
          </w:p>
        </w:tc>
        <w:tc>
          <w:tcPr>
            <w:tcW w:w="2291" w:type="dxa"/>
            <w:shd w:val="clear" w:color="auto" w:fill="auto"/>
          </w:tcPr>
          <w:p w14:paraId="4AF55EF0" w14:textId="4255C337" w:rsidR="00DE44CD" w:rsidRPr="004D1456" w:rsidRDefault="00DE44CD" w:rsidP="00DE44CD">
            <w:pPr>
              <w:rPr>
                <w:rFonts w:eastAsia="Calibri"/>
                <w:b/>
              </w:rPr>
            </w:pPr>
            <w:r>
              <w:t xml:space="preserve">Подготовительный этап </w:t>
            </w:r>
          </w:p>
        </w:tc>
        <w:tc>
          <w:tcPr>
            <w:tcW w:w="4678" w:type="dxa"/>
            <w:shd w:val="clear" w:color="auto" w:fill="auto"/>
          </w:tcPr>
          <w:p w14:paraId="78FF63C4" w14:textId="77777777" w:rsidR="00DE44CD" w:rsidRDefault="00DE44CD" w:rsidP="00DE44CD">
            <w:pPr>
              <w:spacing w:after="0" w:line="238" w:lineRule="auto"/>
            </w:pPr>
            <w:r>
              <w:t xml:space="preserve">Знакомство с программой практики и тематикой индивидуального задания. </w:t>
            </w:r>
          </w:p>
          <w:p w14:paraId="78A345EB" w14:textId="77777777" w:rsidR="00DE44CD" w:rsidRDefault="00DE44CD" w:rsidP="00DE44CD">
            <w:pPr>
              <w:spacing w:after="0" w:line="259" w:lineRule="auto"/>
              <w:jc w:val="left"/>
            </w:pPr>
            <w:r>
              <w:t>Заключение индивидуальных договоров.</w:t>
            </w:r>
          </w:p>
          <w:p w14:paraId="2ABE41FB" w14:textId="77777777" w:rsidR="00DE44CD" w:rsidRDefault="00DE44CD" w:rsidP="00DE44CD">
            <w:pPr>
              <w:spacing w:after="0" w:line="238" w:lineRule="auto"/>
            </w:pPr>
            <w:r>
              <w:t>План проведения практики. Организация труда на практике. Формы отчета о практике.</w:t>
            </w:r>
          </w:p>
          <w:p w14:paraId="5B923399" w14:textId="5FF60C87" w:rsidR="00DE44CD" w:rsidRPr="004D1456" w:rsidRDefault="00DE44CD" w:rsidP="00DE44CD">
            <w:pPr>
              <w:rPr>
                <w:rFonts w:eastAsia="Calibri"/>
              </w:rPr>
            </w:pPr>
            <w:r>
              <w:t>Взаимодействие в ходе служебной деятельности.  Ознакомление с техникой безопасности и охраной труда в организации, правилами внутреннего распорядка (инструктаж по технике безопасности). Изучение особенностей организации работы со служебными документами. (Информационная безопасность). Знакомство с рабочем местом, рабочем временем.</w:t>
            </w:r>
          </w:p>
        </w:tc>
        <w:tc>
          <w:tcPr>
            <w:tcW w:w="2126" w:type="dxa"/>
          </w:tcPr>
          <w:p w14:paraId="12D24AAD" w14:textId="700A1183" w:rsidR="00DE44CD" w:rsidRPr="004D1456" w:rsidRDefault="00DE44CD" w:rsidP="00DE44CD">
            <w:pPr>
              <w:rPr>
                <w:b/>
              </w:rPr>
            </w:pPr>
            <w:r>
              <w:rPr>
                <w:b/>
              </w:rPr>
              <w:t>Собеседование</w:t>
            </w:r>
          </w:p>
        </w:tc>
      </w:tr>
      <w:tr w:rsidR="00DE44CD" w:rsidRPr="004D1456" w14:paraId="7D0D0CE6" w14:textId="77777777" w:rsidTr="00DE44CD">
        <w:trPr>
          <w:trHeight w:val="1516"/>
        </w:trPr>
        <w:tc>
          <w:tcPr>
            <w:tcW w:w="686" w:type="dxa"/>
            <w:vMerge w:val="restart"/>
            <w:shd w:val="clear" w:color="auto" w:fill="auto"/>
          </w:tcPr>
          <w:p w14:paraId="75AD2D22" w14:textId="77777777" w:rsidR="00DE44CD" w:rsidRPr="004D1456" w:rsidRDefault="00DE44CD" w:rsidP="00471F98">
            <w:r w:rsidRPr="004D1456">
              <w:t>2.</w:t>
            </w:r>
          </w:p>
        </w:tc>
        <w:tc>
          <w:tcPr>
            <w:tcW w:w="2291" w:type="dxa"/>
            <w:vMerge w:val="restart"/>
            <w:shd w:val="clear" w:color="auto" w:fill="auto"/>
          </w:tcPr>
          <w:p w14:paraId="0FA97993" w14:textId="77777777" w:rsidR="00DE44CD" w:rsidRPr="004D1456" w:rsidRDefault="00DE44CD" w:rsidP="00471F98">
            <w:pPr>
              <w:rPr>
                <w:b/>
              </w:rPr>
            </w:pPr>
            <w:r w:rsidRPr="004D1456">
              <w:rPr>
                <w:b/>
              </w:rPr>
              <w:t>Основной этап</w:t>
            </w:r>
          </w:p>
          <w:p w14:paraId="73A9B891" w14:textId="77777777" w:rsidR="00DE44CD" w:rsidRPr="004D1456" w:rsidRDefault="00DE44CD" w:rsidP="00471F98">
            <w:pPr>
              <w:rPr>
                <w:b/>
              </w:rPr>
            </w:pPr>
          </w:p>
          <w:p w14:paraId="511A8D68" w14:textId="77777777" w:rsidR="00DE44CD" w:rsidRPr="004D1456" w:rsidRDefault="00DE44CD" w:rsidP="00471F98">
            <w:pPr>
              <w:rPr>
                <w:b/>
              </w:rPr>
            </w:pPr>
          </w:p>
        </w:tc>
        <w:tc>
          <w:tcPr>
            <w:tcW w:w="4678" w:type="dxa"/>
            <w:shd w:val="clear" w:color="auto" w:fill="auto"/>
          </w:tcPr>
          <w:p w14:paraId="3E2008EA" w14:textId="77777777" w:rsidR="00DE44CD" w:rsidRDefault="00DE44CD" w:rsidP="00DE44CD">
            <w:pPr>
              <w:spacing w:after="0" w:line="250" w:lineRule="auto"/>
              <w:ind w:left="0" w:right="103" w:firstLine="0"/>
            </w:pPr>
            <w:r>
              <w:t xml:space="preserve">Изучение организационной структуры организации, учреждения, предприятия. Взаимосвязь в служебной деятельности. Информационно-коммуникационные и информационно-правовые технологии, применяемые в работе организации.  </w:t>
            </w:r>
          </w:p>
          <w:p w14:paraId="6E02D817" w14:textId="77777777" w:rsidR="00DE44CD" w:rsidRDefault="00DE44CD" w:rsidP="00DE44CD">
            <w:pPr>
              <w:spacing w:after="0" w:line="250" w:lineRule="auto"/>
              <w:ind w:left="2" w:right="209" w:firstLine="0"/>
            </w:pPr>
            <w:r>
              <w:t xml:space="preserve">Изучение нормативных правовых, информационных, кадровых документов организации. Технологическое обеспечение служебной деятельности специалистов. </w:t>
            </w:r>
          </w:p>
          <w:p w14:paraId="7E28D773" w14:textId="77777777" w:rsidR="00DE44CD" w:rsidRDefault="00DE44CD" w:rsidP="00DE44CD">
            <w:pPr>
              <w:spacing w:after="0" w:line="259" w:lineRule="auto"/>
              <w:ind w:left="2" w:firstLine="0"/>
              <w:jc w:val="left"/>
            </w:pPr>
            <w:r>
              <w:t xml:space="preserve">Изучение вопросов: </w:t>
            </w:r>
          </w:p>
          <w:p w14:paraId="7FDE4298" w14:textId="07A3CDF1" w:rsidR="00DE44CD" w:rsidRDefault="00DE44CD" w:rsidP="00DE44CD">
            <w:pPr>
              <w:tabs>
                <w:tab w:val="center" w:pos="456"/>
                <w:tab w:val="center" w:pos="1059"/>
                <w:tab w:val="center" w:pos="1601"/>
                <w:tab w:val="center" w:pos="2652"/>
                <w:tab w:val="center" w:pos="3642"/>
                <w:tab w:val="right" w:pos="5414"/>
              </w:tabs>
              <w:spacing w:after="0" w:line="259" w:lineRule="auto"/>
              <w:ind w:left="0" w:firstLine="0"/>
              <w:jc w:val="left"/>
            </w:pPr>
            <w:r>
              <w:t>1).</w:t>
            </w:r>
            <w:r>
              <w:tab/>
              <w:t xml:space="preserve"> </w:t>
            </w:r>
            <w:r>
              <w:tab/>
              <w:t>Общая характеристика предприятия</w:t>
            </w:r>
          </w:p>
          <w:p w14:paraId="0CADD01C" w14:textId="77777777" w:rsidR="00DE44CD" w:rsidRDefault="00DE44CD" w:rsidP="00DE44CD">
            <w:pPr>
              <w:spacing w:after="1"/>
              <w:ind w:left="2" w:right="208" w:firstLine="0"/>
            </w:pPr>
            <w:r>
              <w:t xml:space="preserve">(организации), органа: организационно-правовая форма, форма собственности, учредители, месторасположение. История создания и развития. Основные направления и характер деятельности, компетенция.  </w:t>
            </w:r>
          </w:p>
          <w:p w14:paraId="031584A3" w14:textId="77777777" w:rsidR="00DE44CD" w:rsidRDefault="00DE44CD" w:rsidP="00DE44CD">
            <w:pPr>
              <w:spacing w:after="0" w:line="259" w:lineRule="auto"/>
              <w:ind w:left="0" w:firstLine="0"/>
              <w:jc w:val="left"/>
            </w:pPr>
            <w:r>
              <w:t>2). Организационная структура предприятия</w:t>
            </w:r>
          </w:p>
          <w:p w14:paraId="6B8E191C" w14:textId="77777777" w:rsidR="00DE44CD" w:rsidRDefault="00DE44CD" w:rsidP="00DE44CD">
            <w:pPr>
              <w:spacing w:after="1"/>
              <w:ind w:left="0" w:firstLine="0"/>
            </w:pPr>
            <w:r>
              <w:t xml:space="preserve">(организации), органа: общая характеристика организационной структуры. Руководство деятельностью: общие принципы. Высший орган управления. Структурные подразделения: функции, права, обязанности отдельных служб и отделов. Исследование документов, регламентирующих деятельность организации, анализ организационной структуры. Диагностика </w:t>
            </w:r>
            <w:r>
              <w:lastRenderedPageBreak/>
              <w:t>состояния юридической сферы организации.</w:t>
            </w:r>
          </w:p>
          <w:p w14:paraId="45663458" w14:textId="01D400CD" w:rsidR="00DE44CD" w:rsidRDefault="00DE44CD" w:rsidP="00DE44CD">
            <w:pPr>
              <w:spacing w:after="0" w:line="245" w:lineRule="auto"/>
              <w:ind w:left="34" w:right="61" w:hanging="34"/>
            </w:pPr>
            <w:r>
              <w:t>3). Отдел непосредственного прохождения практики (юридическая служба, претензионный отдел, договорной отдел, отдел, служба и т.д.): Место отдела в достижении стратегических целей организации. Характеристика.  Исследование видов профессиональной деятельности специалистов.</w:t>
            </w:r>
          </w:p>
          <w:p w14:paraId="7CF2F765" w14:textId="77777777" w:rsidR="00DE44CD" w:rsidRDefault="00DE44CD" w:rsidP="00DE44CD">
            <w:pPr>
              <w:spacing w:after="13" w:line="258" w:lineRule="auto"/>
              <w:ind w:left="0" w:right="2" w:firstLine="0"/>
            </w:pPr>
            <w:r>
              <w:t xml:space="preserve">Анализ структуры и функций отдела непосредственного прохождения практики и должностных лиц, целей и задач их деятельности. Анализ основных направлений юридической деятельности.  Анализ и работа с правовыми документами – договорами, приказами, локальными актами, распоряжениями, претензиями, протоколами, постановлениям судебных и правоохранительных органов. </w:t>
            </w:r>
          </w:p>
          <w:p w14:paraId="19D3A9CA" w14:textId="49709E32" w:rsidR="00DE44CD" w:rsidRPr="004D1456" w:rsidRDefault="00DE44CD" w:rsidP="00CC0472">
            <w:r>
              <w:t xml:space="preserve">4)Выполнение индивидуальных заданий – организация и проведение отдельных юридических, процессуальных действий. </w:t>
            </w:r>
          </w:p>
        </w:tc>
        <w:tc>
          <w:tcPr>
            <w:tcW w:w="2126" w:type="dxa"/>
            <w:vMerge w:val="restart"/>
          </w:tcPr>
          <w:p w14:paraId="68256127" w14:textId="77777777" w:rsidR="00DE44CD" w:rsidRPr="004D1456" w:rsidRDefault="00DE44CD" w:rsidP="00471F98">
            <w:pPr>
              <w:rPr>
                <w:b/>
              </w:rPr>
            </w:pPr>
            <w:r w:rsidRPr="004D1456">
              <w:rPr>
                <w:b/>
              </w:rPr>
              <w:lastRenderedPageBreak/>
              <w:t>Тек</w:t>
            </w:r>
            <w:r>
              <w:rPr>
                <w:b/>
              </w:rPr>
              <w:t>ущий</w:t>
            </w:r>
          </w:p>
        </w:tc>
      </w:tr>
      <w:tr w:rsidR="00DE44CD" w:rsidRPr="004D1456" w14:paraId="602BB39E" w14:textId="77777777" w:rsidTr="00DE44CD">
        <w:trPr>
          <w:trHeight w:val="705"/>
        </w:trPr>
        <w:tc>
          <w:tcPr>
            <w:tcW w:w="686" w:type="dxa"/>
            <w:vMerge/>
            <w:shd w:val="clear" w:color="auto" w:fill="auto"/>
          </w:tcPr>
          <w:p w14:paraId="78B4DDCB" w14:textId="77777777" w:rsidR="00DE44CD" w:rsidRPr="004D1456" w:rsidRDefault="00DE44CD" w:rsidP="00471F98"/>
        </w:tc>
        <w:tc>
          <w:tcPr>
            <w:tcW w:w="2291" w:type="dxa"/>
            <w:vMerge/>
            <w:shd w:val="clear" w:color="auto" w:fill="auto"/>
          </w:tcPr>
          <w:p w14:paraId="4DADB9E5" w14:textId="77777777" w:rsidR="00DE44CD" w:rsidRPr="004D1456" w:rsidRDefault="00DE44CD" w:rsidP="00471F98">
            <w:pPr>
              <w:rPr>
                <w:b/>
              </w:rPr>
            </w:pPr>
          </w:p>
        </w:tc>
        <w:tc>
          <w:tcPr>
            <w:tcW w:w="4678" w:type="dxa"/>
            <w:shd w:val="clear" w:color="auto" w:fill="auto"/>
          </w:tcPr>
          <w:p w14:paraId="1CC1577E" w14:textId="57D07DD3" w:rsidR="00DE44CD" w:rsidRDefault="00DE44CD" w:rsidP="00DE44CD">
            <w:pPr>
              <w:ind w:firstLine="0"/>
            </w:pPr>
            <w:r>
              <w:t>Составление отчета по производственной практике.</w:t>
            </w:r>
          </w:p>
        </w:tc>
        <w:tc>
          <w:tcPr>
            <w:tcW w:w="2126" w:type="dxa"/>
            <w:vMerge/>
          </w:tcPr>
          <w:p w14:paraId="40463352" w14:textId="77777777" w:rsidR="00DE44CD" w:rsidRPr="004D1456" w:rsidRDefault="00DE44CD" w:rsidP="00471F98">
            <w:pPr>
              <w:rPr>
                <w:b/>
              </w:rPr>
            </w:pPr>
          </w:p>
        </w:tc>
      </w:tr>
      <w:tr w:rsidR="00DE44CD" w:rsidRPr="004D1456" w14:paraId="0005EA64" w14:textId="77777777" w:rsidTr="00DE44CD">
        <w:tc>
          <w:tcPr>
            <w:tcW w:w="686" w:type="dxa"/>
            <w:shd w:val="clear" w:color="auto" w:fill="auto"/>
          </w:tcPr>
          <w:p w14:paraId="0796A4A5" w14:textId="77777777" w:rsidR="00DE44CD" w:rsidRPr="004D1456" w:rsidRDefault="00DE44CD" w:rsidP="00DE44CD">
            <w:r w:rsidRPr="004D1456">
              <w:t>3.</w:t>
            </w:r>
          </w:p>
        </w:tc>
        <w:tc>
          <w:tcPr>
            <w:tcW w:w="2291" w:type="dxa"/>
            <w:shd w:val="clear" w:color="auto" w:fill="auto"/>
          </w:tcPr>
          <w:p w14:paraId="0DA6576C" w14:textId="6F96AECD" w:rsidR="00DE44CD" w:rsidRPr="004D1456" w:rsidRDefault="00DE44CD" w:rsidP="00DE44CD">
            <w:pPr>
              <w:rPr>
                <w:rFonts w:eastAsia="Calibri"/>
              </w:rPr>
            </w:pPr>
            <w:r>
              <w:t>Заключительный этап</w:t>
            </w:r>
          </w:p>
        </w:tc>
        <w:tc>
          <w:tcPr>
            <w:tcW w:w="4678" w:type="dxa"/>
            <w:shd w:val="clear" w:color="auto" w:fill="auto"/>
          </w:tcPr>
          <w:p w14:paraId="417484D4" w14:textId="2456DD98" w:rsidR="00DE44CD" w:rsidRPr="004D1456" w:rsidRDefault="00DE44CD" w:rsidP="00DE44CD">
            <w:pPr>
              <w:rPr>
                <w:rFonts w:eastAsia="Calibri"/>
              </w:rPr>
            </w:pPr>
            <w:r>
              <w:t xml:space="preserve"> Обработка и анализ полученной информации. Подготовка и предоставление отчета. </w:t>
            </w:r>
          </w:p>
        </w:tc>
        <w:tc>
          <w:tcPr>
            <w:tcW w:w="2126" w:type="dxa"/>
          </w:tcPr>
          <w:p w14:paraId="2E189481" w14:textId="354C195F" w:rsidR="00DE44CD" w:rsidRPr="00BB3EE8" w:rsidRDefault="00DE44CD" w:rsidP="00DE44CD">
            <w:pPr>
              <w:rPr>
                <w:b/>
              </w:rPr>
            </w:pPr>
            <w:r>
              <w:rPr>
                <w:b/>
              </w:rPr>
              <w:t>Промежуточный</w:t>
            </w:r>
          </w:p>
        </w:tc>
      </w:tr>
    </w:tbl>
    <w:p w14:paraId="4FA91E24" w14:textId="77777777" w:rsidR="0056341B" w:rsidRDefault="00F26D5F">
      <w:pPr>
        <w:ind w:left="-7" w:right="4" w:firstLine="708"/>
      </w:pPr>
      <w:r>
        <w:t>В ходе прохождения производственной практики используются следующие образовательные технологии.</w:t>
      </w:r>
    </w:p>
    <w:p w14:paraId="25F6237F" w14:textId="77777777" w:rsidR="0056341B" w:rsidRDefault="00F26D5F">
      <w:pPr>
        <w:numPr>
          <w:ilvl w:val="0"/>
          <w:numId w:val="4"/>
        </w:numPr>
        <w:ind w:right="4" w:firstLine="708"/>
      </w:pPr>
      <w:r>
        <w:t>Установочная конференция руководителя практики от организации (вуза).</w:t>
      </w:r>
    </w:p>
    <w:p w14:paraId="6EBC7F7F" w14:textId="77777777" w:rsidR="0056341B" w:rsidRDefault="00F26D5F">
      <w:pPr>
        <w:numPr>
          <w:ilvl w:val="0"/>
          <w:numId w:val="4"/>
        </w:numPr>
        <w:ind w:right="4" w:firstLine="708"/>
      </w:pPr>
      <w:r>
        <w:t>Консультации с руководителем практики от организации (вуза), руководителем практики от профильной организации.</w:t>
      </w:r>
    </w:p>
    <w:p w14:paraId="50742C76" w14:textId="77777777" w:rsidR="0056341B" w:rsidRDefault="00F26D5F">
      <w:pPr>
        <w:numPr>
          <w:ilvl w:val="0"/>
          <w:numId w:val="4"/>
        </w:numPr>
        <w:ind w:right="4" w:firstLine="708"/>
      </w:pPr>
      <w:r>
        <w:t>Инструктаж по технике безопасности на факультете и вводный инструктаж по технике безопасности на базе практики.</w:t>
      </w:r>
    </w:p>
    <w:p w14:paraId="13DA987E" w14:textId="77777777" w:rsidR="0056341B" w:rsidRDefault="00F26D5F">
      <w:pPr>
        <w:numPr>
          <w:ilvl w:val="0"/>
          <w:numId w:val="4"/>
        </w:numPr>
        <w:spacing w:after="269"/>
        <w:ind w:right="4" w:firstLine="708"/>
      </w:pPr>
      <w:r>
        <w:t>Инструктаж по правилам внутреннего распорядка на базе практики.</w:t>
      </w:r>
    </w:p>
    <w:p w14:paraId="4418C349" w14:textId="77777777" w:rsidR="0056341B" w:rsidRDefault="00F26D5F">
      <w:pPr>
        <w:ind w:left="718" w:right="4"/>
      </w:pPr>
      <w:r>
        <w:t>В ходе практики применяются следующие научно-исследовательские технологии:</w:t>
      </w:r>
    </w:p>
    <w:p w14:paraId="05089320" w14:textId="77777777" w:rsidR="0056341B" w:rsidRDefault="00F26D5F">
      <w:pPr>
        <w:numPr>
          <w:ilvl w:val="0"/>
          <w:numId w:val="5"/>
        </w:numPr>
        <w:ind w:right="4" w:hanging="240"/>
      </w:pPr>
      <w:r>
        <w:t>анализ документов;</w:t>
      </w:r>
    </w:p>
    <w:p w14:paraId="3500F0AB" w14:textId="77777777" w:rsidR="0056341B" w:rsidRDefault="00F26D5F">
      <w:pPr>
        <w:numPr>
          <w:ilvl w:val="0"/>
          <w:numId w:val="5"/>
        </w:numPr>
        <w:ind w:right="4" w:hanging="240"/>
      </w:pPr>
      <w:r>
        <w:t xml:space="preserve">анализ различных источников информации, </w:t>
      </w:r>
    </w:p>
    <w:p w14:paraId="001D92E3" w14:textId="77777777" w:rsidR="0056341B" w:rsidRDefault="00F26D5F">
      <w:pPr>
        <w:numPr>
          <w:ilvl w:val="0"/>
          <w:numId w:val="5"/>
        </w:numPr>
        <w:ind w:right="4" w:hanging="240"/>
      </w:pPr>
      <w:r>
        <w:t xml:space="preserve">наблюдение. </w:t>
      </w:r>
    </w:p>
    <w:p w14:paraId="23FA54F1" w14:textId="77777777" w:rsidR="00DE44CD" w:rsidRDefault="00DE44CD" w:rsidP="00DE44CD">
      <w:pPr>
        <w:pStyle w:val="1"/>
        <w:spacing w:after="0" w:line="240" w:lineRule="auto"/>
        <w:ind w:left="-6" w:hanging="11"/>
      </w:pPr>
    </w:p>
    <w:p w14:paraId="5CD35D83" w14:textId="6379A3C6" w:rsidR="00DE44CD" w:rsidRPr="00B16135" w:rsidRDefault="00CC0472" w:rsidP="00CC0472">
      <w:pPr>
        <w:pStyle w:val="a4"/>
        <w:ind w:left="426"/>
        <w:jc w:val="both"/>
        <w:rPr>
          <w:b/>
          <w:i/>
        </w:rPr>
      </w:pPr>
      <w:r>
        <w:rPr>
          <w:b/>
          <w:i/>
        </w:rPr>
        <w:t xml:space="preserve">6. </w:t>
      </w:r>
      <w:r>
        <w:rPr>
          <w:b/>
          <w:i/>
        </w:rPr>
        <w:tab/>
      </w:r>
      <w:r w:rsidR="00DE44CD" w:rsidRPr="00B16135">
        <w:rPr>
          <w:b/>
          <w:i/>
        </w:rPr>
        <w:t>Формы отчетности по практике</w:t>
      </w:r>
    </w:p>
    <w:p w14:paraId="436C36B3" w14:textId="22E6451D" w:rsidR="0056341B" w:rsidRDefault="00F26D5F">
      <w:pPr>
        <w:ind w:left="370" w:right="4"/>
      </w:pPr>
      <w:r>
        <w:t>По окончании практики студент</w:t>
      </w:r>
      <w:r w:rsidR="007F0718">
        <w:t xml:space="preserve">ы </w:t>
      </w:r>
      <w:r>
        <w:t>должны представить следующие документы:</w:t>
      </w:r>
    </w:p>
    <w:p w14:paraId="297B4D55" w14:textId="5284EA5D" w:rsidR="0056341B" w:rsidRDefault="00F26D5F" w:rsidP="007F0718">
      <w:pPr>
        <w:numPr>
          <w:ilvl w:val="0"/>
          <w:numId w:val="6"/>
        </w:numPr>
        <w:spacing w:after="0" w:line="240" w:lineRule="auto"/>
        <w:ind w:left="357" w:right="6" w:firstLine="357"/>
      </w:pPr>
      <w:r>
        <w:t>отчет о прохождении практики</w:t>
      </w:r>
      <w:r w:rsidR="007F0718">
        <w:t xml:space="preserve"> (Приложение 1);</w:t>
      </w:r>
    </w:p>
    <w:p w14:paraId="7A52780A" w14:textId="491A533D" w:rsidR="0056341B" w:rsidRDefault="00F26D5F" w:rsidP="007F0718">
      <w:pPr>
        <w:numPr>
          <w:ilvl w:val="0"/>
          <w:numId w:val="6"/>
        </w:numPr>
        <w:spacing w:after="0" w:line="240" w:lineRule="auto"/>
        <w:ind w:left="357" w:right="6" w:firstLine="357"/>
      </w:pPr>
      <w:r>
        <w:t>индивидуальное задание</w:t>
      </w:r>
      <w:r w:rsidR="00BF59F2">
        <w:t xml:space="preserve"> на практику (</w:t>
      </w:r>
      <w:r w:rsidR="007F0718">
        <w:t>Приложение 2)</w:t>
      </w:r>
      <w:r>
        <w:t>;</w:t>
      </w:r>
    </w:p>
    <w:p w14:paraId="48D40062" w14:textId="347F62E9" w:rsidR="0056341B" w:rsidRDefault="00F26D5F" w:rsidP="007F0718">
      <w:pPr>
        <w:numPr>
          <w:ilvl w:val="0"/>
          <w:numId w:val="6"/>
        </w:numPr>
        <w:spacing w:after="0" w:line="240" w:lineRule="auto"/>
        <w:ind w:left="357" w:right="6" w:firstLine="357"/>
      </w:pPr>
      <w:r>
        <w:t>дневник практики</w:t>
      </w:r>
      <w:r w:rsidR="007F0718">
        <w:t xml:space="preserve"> (Приложение 3)</w:t>
      </w:r>
      <w:r>
        <w:t>;</w:t>
      </w:r>
    </w:p>
    <w:p w14:paraId="081F870C" w14:textId="09D92763" w:rsidR="0056341B" w:rsidRDefault="00F26D5F" w:rsidP="007F0718">
      <w:pPr>
        <w:numPr>
          <w:ilvl w:val="0"/>
          <w:numId w:val="6"/>
        </w:numPr>
        <w:spacing w:after="0" w:line="240" w:lineRule="auto"/>
        <w:ind w:left="357" w:right="6" w:firstLine="357"/>
      </w:pPr>
      <w:r>
        <w:t>характеристику с места практики</w:t>
      </w:r>
      <w:r w:rsidR="007F0718">
        <w:t xml:space="preserve"> (Приложение 4)</w:t>
      </w:r>
      <w:r>
        <w:t>;</w:t>
      </w:r>
    </w:p>
    <w:p w14:paraId="3C8C89DD" w14:textId="1AFBE13A" w:rsidR="0056341B" w:rsidRDefault="00F26D5F" w:rsidP="007F0718">
      <w:pPr>
        <w:numPr>
          <w:ilvl w:val="0"/>
          <w:numId w:val="6"/>
        </w:numPr>
        <w:spacing w:after="0" w:line="240" w:lineRule="auto"/>
        <w:ind w:left="357" w:right="6" w:firstLine="357"/>
      </w:pPr>
      <w:r>
        <w:lastRenderedPageBreak/>
        <w:t>совместный рабочий график (план) проведения практики руководителя практики от</w:t>
      </w:r>
      <w:r w:rsidR="00DE44CD">
        <w:t xml:space="preserve"> </w:t>
      </w:r>
      <w:r>
        <w:t>организации (вуза) и руководителя практики от профильной организации (Приложение 5).</w:t>
      </w:r>
    </w:p>
    <w:p w14:paraId="4D14887F" w14:textId="77777777" w:rsidR="00BF59F2" w:rsidRDefault="00BF59F2">
      <w:pPr>
        <w:pStyle w:val="2"/>
        <w:ind w:left="-5"/>
        <w:rPr>
          <w:i/>
          <w:iCs/>
        </w:rPr>
      </w:pPr>
    </w:p>
    <w:p w14:paraId="7691A718" w14:textId="67734B16" w:rsidR="0056341B" w:rsidRDefault="00F26D5F">
      <w:pPr>
        <w:pStyle w:val="2"/>
        <w:ind w:left="-5"/>
        <w:rPr>
          <w:i/>
          <w:iCs/>
        </w:rPr>
      </w:pPr>
      <w:r w:rsidRPr="007F0718">
        <w:rPr>
          <w:i/>
          <w:iCs/>
        </w:rPr>
        <w:t>6.1. Дневник практики и порядок его представления</w:t>
      </w:r>
    </w:p>
    <w:p w14:paraId="4CC42C51" w14:textId="77777777" w:rsidR="0056341B" w:rsidRDefault="00F26D5F">
      <w:pPr>
        <w:ind w:left="-7" w:right="4" w:firstLine="708"/>
      </w:pPr>
      <w:r>
        <w:t>Процесс прохождения практики фиксируется в дневнике практики, формат которого утверждается вузом. Дневник практики должен содержать следующие разделы:</w:t>
      </w:r>
    </w:p>
    <w:p w14:paraId="1CE50F25" w14:textId="77777777" w:rsidR="0056341B" w:rsidRDefault="00F26D5F">
      <w:pPr>
        <w:numPr>
          <w:ilvl w:val="0"/>
          <w:numId w:val="7"/>
        </w:numPr>
        <w:ind w:right="4" w:firstLine="708"/>
      </w:pPr>
      <w:r>
        <w:t>индивидуальное задание на практику;</w:t>
      </w:r>
    </w:p>
    <w:p w14:paraId="1A82D19D" w14:textId="77777777" w:rsidR="0056341B" w:rsidRDefault="00F26D5F">
      <w:pPr>
        <w:numPr>
          <w:ilvl w:val="0"/>
          <w:numId w:val="7"/>
        </w:numPr>
        <w:ind w:right="4" w:firstLine="708"/>
      </w:pPr>
      <w:r>
        <w:t>календарный план прохождения основных этапов практики и ежедневный краткий отчет о выполнении заданий практики;</w:t>
      </w:r>
    </w:p>
    <w:p w14:paraId="27B03F57" w14:textId="77777777" w:rsidR="0056341B" w:rsidRDefault="00F26D5F">
      <w:pPr>
        <w:numPr>
          <w:ilvl w:val="0"/>
          <w:numId w:val="7"/>
        </w:numPr>
        <w:ind w:right="4" w:firstLine="708"/>
      </w:pPr>
      <w:r>
        <w:t>характеристика руководителя практики от профильной организации;</w:t>
      </w:r>
    </w:p>
    <w:p w14:paraId="2F7AB523" w14:textId="11F831E4" w:rsidR="0056341B" w:rsidRDefault="00F26D5F">
      <w:pPr>
        <w:numPr>
          <w:ilvl w:val="0"/>
          <w:numId w:val="7"/>
        </w:numPr>
        <w:ind w:right="4" w:firstLine="708"/>
      </w:pPr>
      <w:r>
        <w:t xml:space="preserve">совместный рабочий график (план) проведения практики руководителя практики от организации (вуза) и руководителя практики от профильной организации </w:t>
      </w:r>
    </w:p>
    <w:p w14:paraId="1183D2F7" w14:textId="77777777" w:rsidR="0056341B" w:rsidRDefault="00F26D5F">
      <w:pPr>
        <w:ind w:left="-7" w:right="4" w:firstLine="708"/>
      </w:pPr>
      <w:r>
        <w:t>Посещение мест практики заверяется в дневнике подписью руководителя практики от профильной организации.</w:t>
      </w:r>
    </w:p>
    <w:p w14:paraId="0940F9A4" w14:textId="77777777" w:rsidR="0056341B" w:rsidRDefault="00F26D5F">
      <w:pPr>
        <w:spacing w:after="266"/>
        <w:ind w:left="-7" w:right="4" w:firstLine="708"/>
      </w:pPr>
      <w:r>
        <w:t>Дневник практики должен быть оформлен аккуратно, разборчиво, без помарок и подчисток. Дневник практики является составным элементом отчета.</w:t>
      </w:r>
    </w:p>
    <w:p w14:paraId="1CB5CCFD" w14:textId="77777777" w:rsidR="0056341B" w:rsidRPr="00245FC6" w:rsidRDefault="00F26D5F">
      <w:pPr>
        <w:pStyle w:val="2"/>
        <w:ind w:left="-5"/>
        <w:rPr>
          <w:i/>
          <w:iCs/>
        </w:rPr>
      </w:pPr>
      <w:r w:rsidRPr="00245FC6">
        <w:rPr>
          <w:i/>
          <w:iCs/>
        </w:rPr>
        <w:t>6.2. Отчет по практике</w:t>
      </w:r>
    </w:p>
    <w:p w14:paraId="0585D989" w14:textId="77777777" w:rsidR="0056341B" w:rsidRDefault="00F26D5F">
      <w:pPr>
        <w:ind w:left="-7" w:right="4" w:firstLine="708"/>
      </w:pPr>
      <w:r>
        <w:t>По итогам прохождения производственной практики (практики по получению профессиональных умений и опыта профессиональной деятельности) подготавливается и защищается отчет. (Титульный лист см. Приложение 1).</w:t>
      </w:r>
    </w:p>
    <w:p w14:paraId="7AF70527" w14:textId="77777777" w:rsidR="0056341B" w:rsidRDefault="00F26D5F" w:rsidP="00BF59F2">
      <w:pPr>
        <w:spacing w:after="0" w:line="244" w:lineRule="auto"/>
        <w:ind w:left="-15" w:firstLine="708"/>
      </w:pPr>
      <w:r>
        <w:t>Объем отчета (без приложений) – не менее 20 страниц формата А4. Выравнивание по ширине. Гарнитура – Times New Roman, кегль – 14, межстрочный интервал – 1,5. Параметры страницы – сверху и снизу 20 мм, слева 30 мм, справа 15 мм. Нумерация страниц ставится в верхнем правом углу.</w:t>
      </w:r>
    </w:p>
    <w:p w14:paraId="718DA5B2" w14:textId="77777777" w:rsidR="0056341B" w:rsidRDefault="00F26D5F" w:rsidP="00BF59F2">
      <w:pPr>
        <w:ind w:left="-7" w:right="4" w:firstLine="708"/>
      </w:pPr>
      <w:r>
        <w:t>В тексте допускаются схемы и таблицы; схемы и таблицы, занимающие более 70% страницы, размещаются в приложении к отчету.</w:t>
      </w:r>
    </w:p>
    <w:p w14:paraId="3935F7E7" w14:textId="77777777" w:rsidR="00BF59F2" w:rsidRDefault="00BF59F2" w:rsidP="00BF59F2">
      <w:pPr>
        <w:ind w:left="718" w:right="4"/>
      </w:pPr>
    </w:p>
    <w:p w14:paraId="621A99AB" w14:textId="5C295886" w:rsidR="0056341B" w:rsidRDefault="00F26D5F" w:rsidP="00BF59F2">
      <w:pPr>
        <w:ind w:left="718" w:right="4"/>
      </w:pPr>
      <w:r>
        <w:t xml:space="preserve">К отчету прилагаются: </w:t>
      </w:r>
    </w:p>
    <w:p w14:paraId="318626A3" w14:textId="77777777" w:rsidR="0056341B" w:rsidRDefault="00F26D5F" w:rsidP="00BF59F2">
      <w:pPr>
        <w:numPr>
          <w:ilvl w:val="0"/>
          <w:numId w:val="8"/>
        </w:numPr>
        <w:ind w:right="4" w:firstLine="708"/>
      </w:pPr>
      <w:r>
        <w:t>задание на практику (Приложение 2);</w:t>
      </w:r>
    </w:p>
    <w:p w14:paraId="02851C2D" w14:textId="77777777" w:rsidR="0056341B" w:rsidRDefault="00F26D5F" w:rsidP="00BF59F2">
      <w:pPr>
        <w:numPr>
          <w:ilvl w:val="0"/>
          <w:numId w:val="8"/>
        </w:numPr>
        <w:ind w:right="4" w:firstLine="708"/>
      </w:pPr>
      <w:r>
        <w:t>дневник прохождения практики (Приложение 3);</w:t>
      </w:r>
    </w:p>
    <w:p w14:paraId="47969F79" w14:textId="2A035039" w:rsidR="0056341B" w:rsidRDefault="00F26D5F" w:rsidP="00BF59F2">
      <w:pPr>
        <w:numPr>
          <w:ilvl w:val="0"/>
          <w:numId w:val="8"/>
        </w:numPr>
        <w:ind w:right="4" w:firstLine="708"/>
      </w:pPr>
      <w:r>
        <w:t>характеристика студента по месту прохождения практики (оформляется на</w:t>
      </w:r>
      <w:r w:rsidR="00BF59F2">
        <w:t xml:space="preserve"> </w:t>
      </w:r>
      <w:r>
        <w:t>бланке организации или удостоверяется официальной печатью организации) (Приложение 4);</w:t>
      </w:r>
    </w:p>
    <w:p w14:paraId="7870B67A" w14:textId="3740CAAB" w:rsidR="0056341B" w:rsidRDefault="00F26D5F" w:rsidP="00BF59F2">
      <w:pPr>
        <w:numPr>
          <w:ilvl w:val="0"/>
          <w:numId w:val="8"/>
        </w:numPr>
        <w:ind w:right="4" w:firstLine="708"/>
      </w:pPr>
      <w:r>
        <w:t>приложения, включающие схему организационной структуры учреждения, а</w:t>
      </w:r>
      <w:r w:rsidR="00CC75A2">
        <w:t xml:space="preserve"> </w:t>
      </w:r>
      <w:r>
        <w:t>также информацию о</w:t>
      </w:r>
      <w:r w:rsidR="00740394">
        <w:t xml:space="preserve">б основных направлениях </w:t>
      </w:r>
      <w:r>
        <w:t>деятельности предприятия, определяющую параметры функционирования учреждения;</w:t>
      </w:r>
    </w:p>
    <w:p w14:paraId="17156F24" w14:textId="77777777" w:rsidR="0056341B" w:rsidRDefault="00F26D5F" w:rsidP="00BF59F2">
      <w:pPr>
        <w:numPr>
          <w:ilvl w:val="0"/>
          <w:numId w:val="9"/>
        </w:numPr>
        <w:ind w:right="4" w:firstLine="708"/>
      </w:pPr>
      <w:r>
        <w:t xml:space="preserve">разработка концептуальной части проектной основы мероприятия; - перечень личных действий в организации конкретных мероприятий. </w:t>
      </w:r>
    </w:p>
    <w:p w14:paraId="2C5585A1" w14:textId="77777777" w:rsidR="0056341B" w:rsidRDefault="00F26D5F" w:rsidP="00BF59F2">
      <w:pPr>
        <w:ind w:left="-7" w:right="4" w:firstLine="708"/>
      </w:pPr>
      <w:r>
        <w:t>Формы титульного листа отчета, индивидуального задания, совместного плана графика, дневника прохождения практики и характеристики приведены в составе приложений ниже.</w:t>
      </w:r>
    </w:p>
    <w:p w14:paraId="67F44B40" w14:textId="77777777" w:rsidR="0056341B" w:rsidRDefault="00F26D5F" w:rsidP="00BF59F2">
      <w:pPr>
        <w:ind w:left="-7" w:right="4" w:firstLine="708"/>
      </w:pPr>
      <w:r>
        <w:t>Материал отчета излагается в стиле эссе. Отчет должен содержать описание работы, выполнявшейся во время практики, и видов деятельности, освоенных студентом. В отчете должно быть выражено личное отношение студента к той деятельности, которой ему пришлось заниматься на протяжении всего периода практики.</w:t>
      </w:r>
    </w:p>
    <w:p w14:paraId="21F7C752" w14:textId="3AEE8347" w:rsidR="0056341B" w:rsidRDefault="00F26D5F" w:rsidP="00DE34BF">
      <w:pPr>
        <w:spacing w:after="0" w:line="240" w:lineRule="auto"/>
        <w:ind w:left="11" w:firstLine="347"/>
      </w:pPr>
      <w:r>
        <w:lastRenderedPageBreak/>
        <w:t>В своем отчете студент может предложить анализ своей собственной подготовленности к прохождению практики, показать, содержание каких дисциплин позволило ему понять формы и методы работы:</w:t>
      </w:r>
    </w:p>
    <w:p w14:paraId="6B2EFFA6" w14:textId="24FB9CC1" w:rsidR="00740394" w:rsidRDefault="00740394" w:rsidP="00740394">
      <w:pPr>
        <w:spacing w:after="0" w:line="240" w:lineRule="auto"/>
        <w:ind w:left="11" w:firstLine="697"/>
      </w:pPr>
      <w:r>
        <w:t>Гражданско-правовых и гражданско-процессуальных дисциплин</w:t>
      </w:r>
    </w:p>
    <w:p w14:paraId="17299A60" w14:textId="77777777" w:rsidR="0056341B" w:rsidRDefault="00F26D5F" w:rsidP="00BF59F2">
      <w:pPr>
        <w:ind w:left="-7" w:right="4" w:firstLine="708"/>
      </w:pPr>
      <w:r>
        <w:t xml:space="preserve">Защита отчета о прохождении практики принимается руководителем практики от организации (вуза) на итоговой конференции по практике. Отчет может быть отклонен руководителем от организации (вуза) в случае его несоответствия требованиям настоящей программы. </w:t>
      </w:r>
    </w:p>
    <w:p w14:paraId="32141E75" w14:textId="77777777" w:rsidR="0056341B" w:rsidRDefault="00F26D5F" w:rsidP="00BF59F2">
      <w:pPr>
        <w:ind w:left="-7" w:right="4" w:firstLine="708"/>
      </w:pPr>
      <w:r>
        <w:t>Текст отчета по практике должен содержать – титульный лист, содержание, введение, основную часть, заключение, список использованной литературы.</w:t>
      </w:r>
    </w:p>
    <w:p w14:paraId="48E13037" w14:textId="77777777" w:rsidR="0056341B" w:rsidRDefault="00F26D5F" w:rsidP="00BF59F2">
      <w:pPr>
        <w:ind w:left="-7" w:right="4" w:firstLine="708"/>
      </w:pPr>
      <w:r>
        <w:t>Во введении должны быть отражены: цели и задачи прохождения производственной практики (практики по получению профессиональных умений и опыта профессиональной деятельности), ее предмет и объект, основное содержание своей работы во время практики.</w:t>
      </w:r>
    </w:p>
    <w:p w14:paraId="0203934A" w14:textId="77777777" w:rsidR="0056341B" w:rsidRPr="00740394" w:rsidRDefault="00F26D5F" w:rsidP="00740394">
      <w:pPr>
        <w:spacing w:after="9" w:line="250" w:lineRule="auto"/>
        <w:ind w:left="715" w:right="18"/>
        <w:rPr>
          <w:szCs w:val="24"/>
        </w:rPr>
      </w:pPr>
      <w:r w:rsidRPr="00740394">
        <w:rPr>
          <w:b/>
          <w:i/>
          <w:szCs w:val="24"/>
        </w:rPr>
        <w:t>Основная часть должна содержать:</w:t>
      </w:r>
    </w:p>
    <w:p w14:paraId="23D48D6F" w14:textId="59541205" w:rsidR="00763704" w:rsidRPr="00740394" w:rsidRDefault="00763704" w:rsidP="00740394">
      <w:pPr>
        <w:shd w:val="clear" w:color="auto" w:fill="FFFFFF"/>
        <w:spacing w:after="0" w:line="240" w:lineRule="auto"/>
        <w:ind w:left="0" w:firstLine="705"/>
        <w:rPr>
          <w:rFonts w:ascii="YS Text" w:hAnsi="YS Text"/>
          <w:szCs w:val="24"/>
        </w:rPr>
      </w:pPr>
      <w:r w:rsidRPr="00740394">
        <w:rPr>
          <w:rFonts w:ascii="YS Text" w:hAnsi="YS Text"/>
          <w:szCs w:val="24"/>
        </w:rPr>
        <w:t>Краткую характеристику организации, цели и задачи организации, правила делопроизводства, принципы организации и основные направления деятельности, обязанности и функции основных структурных подразделений и должностных лиц, нормативные документы, регламентирующие деятельность организации.</w:t>
      </w:r>
    </w:p>
    <w:p w14:paraId="09443664" w14:textId="7841B233" w:rsidR="00763704" w:rsidRPr="00740394" w:rsidRDefault="00763704" w:rsidP="00740394">
      <w:pPr>
        <w:shd w:val="clear" w:color="auto" w:fill="FFFFFF"/>
        <w:spacing w:after="0" w:line="240" w:lineRule="auto"/>
        <w:ind w:left="0" w:firstLine="705"/>
        <w:rPr>
          <w:rFonts w:ascii="YS Text" w:hAnsi="YS Text"/>
          <w:b/>
          <w:i/>
          <w:szCs w:val="24"/>
        </w:rPr>
      </w:pPr>
      <w:r w:rsidRPr="00740394">
        <w:rPr>
          <w:rFonts w:ascii="YS Text" w:hAnsi="YS Text"/>
          <w:b/>
          <w:i/>
          <w:szCs w:val="24"/>
        </w:rPr>
        <w:t xml:space="preserve">В основной части </w:t>
      </w:r>
    </w:p>
    <w:p w14:paraId="0A12E3F6" w14:textId="14702FE0" w:rsidR="00763704" w:rsidRPr="00740394" w:rsidRDefault="00763704" w:rsidP="00740394">
      <w:pPr>
        <w:shd w:val="clear" w:color="auto" w:fill="FFFFFF"/>
        <w:spacing w:after="0" w:line="240" w:lineRule="auto"/>
        <w:ind w:left="0" w:firstLine="703"/>
        <w:rPr>
          <w:rFonts w:ascii="YS Text" w:hAnsi="YS Text"/>
          <w:szCs w:val="24"/>
        </w:rPr>
      </w:pPr>
      <w:r w:rsidRPr="00740394">
        <w:rPr>
          <w:rFonts w:ascii="YS Text" w:hAnsi="YS Text"/>
          <w:szCs w:val="24"/>
        </w:rPr>
        <w:t>содержание выполненной обучающимся работы при прохождении практики, какие виды деятельности выполнял практикант, какие трудности возникли у него при прохождении практики; выводы о том, в какой мере практика способствовала закреплению и углублению</w:t>
      </w:r>
      <w:r w:rsidR="00740394">
        <w:rPr>
          <w:rFonts w:ascii="YS Text" w:hAnsi="YS Text"/>
          <w:szCs w:val="24"/>
        </w:rPr>
        <w:t xml:space="preserve"> </w:t>
      </w:r>
      <w:r w:rsidRPr="00740394">
        <w:rPr>
          <w:rFonts w:ascii="YS Text" w:hAnsi="YS Text"/>
          <w:szCs w:val="24"/>
        </w:rPr>
        <w:t>теоретических знаний, приобретению практических навыков; недостатки и упущения, имевшие место при прохождении практики, в чем конкретно они выражались; выводы о том, в какой мере были достигнуты цели практики и выполнены задачи; другие сведения, отражающие прохождение практики обучающимся.</w:t>
      </w:r>
    </w:p>
    <w:p w14:paraId="11C01602" w14:textId="3A6BF10E" w:rsidR="00763704" w:rsidRPr="00740394" w:rsidRDefault="00763704" w:rsidP="00740394">
      <w:pPr>
        <w:shd w:val="clear" w:color="auto" w:fill="FFFFFF"/>
        <w:spacing w:after="0" w:line="240" w:lineRule="auto"/>
        <w:ind w:left="0" w:firstLine="708"/>
        <w:rPr>
          <w:rFonts w:ascii="YS Text" w:hAnsi="YS Text"/>
          <w:b/>
          <w:i/>
          <w:szCs w:val="24"/>
        </w:rPr>
      </w:pPr>
      <w:r w:rsidRPr="00740394">
        <w:rPr>
          <w:rFonts w:ascii="YS Text" w:hAnsi="YS Text"/>
          <w:b/>
          <w:i/>
          <w:szCs w:val="24"/>
        </w:rPr>
        <w:t>Заключение</w:t>
      </w:r>
    </w:p>
    <w:p w14:paraId="6D019EC8" w14:textId="117803EE" w:rsidR="00763704" w:rsidRPr="00740394" w:rsidRDefault="00763704" w:rsidP="00740394">
      <w:pPr>
        <w:shd w:val="clear" w:color="auto" w:fill="FFFFFF"/>
        <w:spacing w:after="0" w:line="240" w:lineRule="auto"/>
        <w:ind w:left="0" w:firstLine="708"/>
        <w:rPr>
          <w:rFonts w:ascii="YS Text" w:hAnsi="YS Text"/>
          <w:szCs w:val="24"/>
        </w:rPr>
      </w:pPr>
      <w:r w:rsidRPr="00740394">
        <w:rPr>
          <w:rFonts w:ascii="YS Text" w:hAnsi="YS Text"/>
          <w:szCs w:val="24"/>
        </w:rPr>
        <w:t>В заключении подводятся итоги практики, отражаются полученные навыки и практические умения; степень выполнения программы практики; предложения, направленные на улучшение организации в проведении практики.</w:t>
      </w:r>
    </w:p>
    <w:p w14:paraId="72353D4A" w14:textId="05995FE3" w:rsidR="00763704" w:rsidRPr="00740394" w:rsidRDefault="00763704" w:rsidP="00740394">
      <w:pPr>
        <w:shd w:val="clear" w:color="auto" w:fill="FFFFFF"/>
        <w:spacing w:after="0" w:line="240" w:lineRule="auto"/>
        <w:ind w:left="0" w:firstLine="708"/>
        <w:rPr>
          <w:rFonts w:ascii="YS Text" w:hAnsi="YS Text"/>
          <w:b/>
          <w:i/>
          <w:szCs w:val="24"/>
        </w:rPr>
      </w:pPr>
      <w:r w:rsidRPr="00740394">
        <w:rPr>
          <w:rFonts w:ascii="YS Text" w:hAnsi="YS Text"/>
          <w:b/>
          <w:i/>
          <w:szCs w:val="24"/>
        </w:rPr>
        <w:t>Приложения</w:t>
      </w:r>
    </w:p>
    <w:p w14:paraId="36183AFF" w14:textId="77777777" w:rsidR="00740394" w:rsidRDefault="00763704" w:rsidP="00740394">
      <w:pPr>
        <w:shd w:val="clear" w:color="auto" w:fill="FFFFFF"/>
        <w:spacing w:after="0" w:line="240" w:lineRule="auto"/>
        <w:ind w:left="0" w:firstLine="708"/>
        <w:rPr>
          <w:rFonts w:ascii="YS Text" w:hAnsi="YS Text"/>
          <w:szCs w:val="24"/>
        </w:rPr>
      </w:pPr>
      <w:r w:rsidRPr="00740394">
        <w:rPr>
          <w:rFonts w:ascii="YS Text" w:hAnsi="YS Text"/>
          <w:szCs w:val="24"/>
        </w:rPr>
        <w:t xml:space="preserve">К отчету прилагаются документы, над которыми работал обучающийся (если разработка документов предусмотрена индивидуальными заданиями). </w:t>
      </w:r>
    </w:p>
    <w:p w14:paraId="3AD6D06D" w14:textId="2A3B0AC0" w:rsidR="00763704" w:rsidRPr="00740394" w:rsidRDefault="00763704" w:rsidP="00740394">
      <w:pPr>
        <w:shd w:val="clear" w:color="auto" w:fill="FFFFFF"/>
        <w:spacing w:after="0" w:line="240" w:lineRule="auto"/>
        <w:ind w:left="0" w:firstLine="708"/>
        <w:rPr>
          <w:rFonts w:ascii="YS Text" w:hAnsi="YS Text"/>
          <w:szCs w:val="24"/>
        </w:rPr>
      </w:pPr>
      <w:r w:rsidRPr="00740394">
        <w:rPr>
          <w:rFonts w:ascii="YS Text" w:hAnsi="YS Text"/>
          <w:szCs w:val="24"/>
        </w:rPr>
        <w:t>К ним относятся: разработанные процессуальные документы, включая исковые заявления и проекты судебных решений, письменные заключения по правовым вопросам, аналитические обзоры изученных дел, подготовленные справки, отчеты по юридическим вопросам, претензии и т. п.</w:t>
      </w:r>
    </w:p>
    <w:p w14:paraId="10A8E88F" w14:textId="77777777" w:rsidR="00740394" w:rsidRPr="00740394" w:rsidRDefault="00740394" w:rsidP="00740394">
      <w:pPr>
        <w:rPr>
          <w:b/>
          <w:bCs/>
          <w:szCs w:val="24"/>
        </w:rPr>
      </w:pPr>
    </w:p>
    <w:p w14:paraId="4BEC2D0A" w14:textId="674657F3" w:rsidR="003C795B" w:rsidRPr="002F3A31" w:rsidRDefault="003C795B" w:rsidP="003C795B">
      <w:pPr>
        <w:rPr>
          <w:b/>
          <w:bCs/>
          <w:i/>
        </w:rPr>
      </w:pPr>
      <w:r w:rsidRPr="002F3A31">
        <w:rPr>
          <w:b/>
          <w:bCs/>
        </w:rPr>
        <w:t xml:space="preserve">7. </w:t>
      </w:r>
      <w:r w:rsidRPr="002F3A31">
        <w:rPr>
          <w:b/>
          <w:bCs/>
          <w:i/>
        </w:rPr>
        <w:t>Фонд оценочных средств для проведения промежуточной аттестации обучающихся по практике</w:t>
      </w:r>
    </w:p>
    <w:p w14:paraId="3508D2B6" w14:textId="0043BE0D" w:rsidR="0056341B" w:rsidRDefault="00F26D5F">
      <w:pPr>
        <w:ind w:left="-7" w:right="4" w:firstLine="708"/>
      </w:pPr>
      <w:r>
        <w:t>Текущий контроль успеваемости и промежуточная аттестация по производственной практике (</w:t>
      </w:r>
      <w:r w:rsidR="000D38D7">
        <w:t>правоприменительной практики</w:t>
      </w:r>
      <w:r>
        <w:t>) проводятся с целью определения степени освоения обучающимися образовательной программы по направлению подготовки 40.03.01 Юриспруденция (профильная направленность: гражданско-правовая).</w:t>
      </w:r>
    </w:p>
    <w:p w14:paraId="2E886443" w14:textId="77777777" w:rsidR="0056341B" w:rsidRDefault="00F26D5F">
      <w:pPr>
        <w:ind w:left="718" w:right="4"/>
      </w:pPr>
      <w:r>
        <w:t>ОЦЕНОЧНЫЕ СРЕДСТВА</w:t>
      </w:r>
    </w:p>
    <w:p w14:paraId="417B3781" w14:textId="77777777" w:rsidR="0056341B" w:rsidRDefault="00F26D5F">
      <w:pPr>
        <w:spacing w:after="24" w:line="255" w:lineRule="auto"/>
        <w:ind w:left="718"/>
        <w:jc w:val="left"/>
      </w:pPr>
      <w:r>
        <w:rPr>
          <w:i/>
        </w:rPr>
        <w:t>Текущий контроль</w:t>
      </w:r>
    </w:p>
    <w:p w14:paraId="2F0D2F8C" w14:textId="77777777" w:rsidR="0056341B" w:rsidRDefault="00F26D5F" w:rsidP="003C795B">
      <w:pPr>
        <w:pStyle w:val="a4"/>
        <w:numPr>
          <w:ilvl w:val="0"/>
          <w:numId w:val="19"/>
        </w:numPr>
        <w:ind w:right="4"/>
      </w:pPr>
      <w:r>
        <w:t>собеседование;</w:t>
      </w:r>
    </w:p>
    <w:p w14:paraId="27E5E5FA" w14:textId="77777777" w:rsidR="0056341B" w:rsidRDefault="00F26D5F" w:rsidP="003C795B">
      <w:pPr>
        <w:pStyle w:val="a4"/>
        <w:numPr>
          <w:ilvl w:val="0"/>
          <w:numId w:val="19"/>
        </w:numPr>
        <w:ind w:right="4"/>
      </w:pPr>
      <w:r>
        <w:t>проверка заполнения дневников практики;</w:t>
      </w:r>
    </w:p>
    <w:p w14:paraId="39B472AD" w14:textId="77777777" w:rsidR="0056341B" w:rsidRDefault="00F26D5F" w:rsidP="003C795B">
      <w:pPr>
        <w:pStyle w:val="a4"/>
        <w:numPr>
          <w:ilvl w:val="0"/>
          <w:numId w:val="19"/>
        </w:numPr>
        <w:ind w:right="4"/>
      </w:pPr>
      <w:r>
        <w:t>беседа с руководителем от профильной организации.</w:t>
      </w:r>
    </w:p>
    <w:p w14:paraId="5AA01BEE" w14:textId="77777777" w:rsidR="0056341B" w:rsidRDefault="00F26D5F">
      <w:pPr>
        <w:spacing w:after="24" w:line="255" w:lineRule="auto"/>
        <w:ind w:left="718"/>
        <w:jc w:val="left"/>
      </w:pPr>
      <w:r>
        <w:rPr>
          <w:i/>
        </w:rPr>
        <w:t>Промежуточный контроль (зачет с оценкой)</w:t>
      </w:r>
    </w:p>
    <w:p w14:paraId="4B5C656F" w14:textId="77777777" w:rsidR="0056341B" w:rsidRDefault="00F26D5F" w:rsidP="003C795B">
      <w:pPr>
        <w:numPr>
          <w:ilvl w:val="0"/>
          <w:numId w:val="21"/>
        </w:numPr>
        <w:ind w:right="4"/>
      </w:pPr>
      <w:r>
        <w:lastRenderedPageBreak/>
        <w:t>проверка отчетов по практике</w:t>
      </w:r>
    </w:p>
    <w:p w14:paraId="6E5C2E1B" w14:textId="2B74C089" w:rsidR="003C795B" w:rsidRPr="003C795B" w:rsidRDefault="00F26D5F" w:rsidP="00EF0263">
      <w:pPr>
        <w:numPr>
          <w:ilvl w:val="0"/>
          <w:numId w:val="21"/>
        </w:numPr>
        <w:spacing w:after="214"/>
        <w:ind w:right="4"/>
      </w:pPr>
      <w:r>
        <w:t>защита отчетов по практике</w:t>
      </w:r>
      <w:r w:rsidR="005C3441">
        <w:t xml:space="preserve"> на итоговой конференции</w:t>
      </w:r>
    </w:p>
    <w:p w14:paraId="199ABCB2" w14:textId="03A06230" w:rsidR="000515C1" w:rsidRDefault="000515C1" w:rsidP="000515C1">
      <w:pPr>
        <w:pStyle w:val="a4"/>
        <w:ind w:left="0"/>
        <w:jc w:val="both"/>
        <w:rPr>
          <w:b/>
          <w:i/>
        </w:rPr>
      </w:pPr>
      <w:r w:rsidRPr="00C8680F">
        <w:rPr>
          <w:b/>
          <w:i/>
        </w:rPr>
        <w:t xml:space="preserve">7.1. Паспорт фонда оценочных средств </w:t>
      </w:r>
    </w:p>
    <w:p w14:paraId="3AE38A14" w14:textId="77777777" w:rsidR="000515C1" w:rsidRDefault="000515C1" w:rsidP="000515C1">
      <w:pPr>
        <w:pStyle w:val="a4"/>
        <w:ind w:left="0"/>
        <w:jc w:val="both"/>
        <w:rPr>
          <w:i/>
        </w:rPr>
      </w:pPr>
    </w:p>
    <w:tbl>
      <w:tblPr>
        <w:tblStyle w:val="TableGrid"/>
        <w:tblW w:w="9494" w:type="dxa"/>
        <w:tblInd w:w="-72" w:type="dxa"/>
        <w:tblCellMar>
          <w:top w:w="15" w:type="dxa"/>
          <w:left w:w="110" w:type="dxa"/>
          <w:right w:w="107" w:type="dxa"/>
        </w:tblCellMar>
        <w:tblLook w:val="04A0" w:firstRow="1" w:lastRow="0" w:firstColumn="1" w:lastColumn="0" w:noHBand="0" w:noVBand="1"/>
      </w:tblPr>
      <w:tblGrid>
        <w:gridCol w:w="744"/>
        <w:gridCol w:w="3070"/>
        <w:gridCol w:w="2398"/>
        <w:gridCol w:w="3282"/>
      </w:tblGrid>
      <w:tr w:rsidR="0056341B" w14:paraId="76893D1C" w14:textId="77777777">
        <w:trPr>
          <w:trHeight w:val="838"/>
        </w:trPr>
        <w:tc>
          <w:tcPr>
            <w:tcW w:w="744" w:type="dxa"/>
            <w:tcBorders>
              <w:top w:val="single" w:sz="4" w:space="0" w:color="000000"/>
              <w:left w:val="single" w:sz="4" w:space="0" w:color="000000"/>
              <w:bottom w:val="single" w:sz="4" w:space="0" w:color="000000"/>
              <w:right w:val="single" w:sz="4" w:space="0" w:color="000000"/>
            </w:tcBorders>
          </w:tcPr>
          <w:p w14:paraId="52A9D52C" w14:textId="77777777" w:rsidR="0056341B" w:rsidRDefault="00F26D5F">
            <w:pPr>
              <w:spacing w:after="0" w:line="259" w:lineRule="auto"/>
              <w:ind w:left="92" w:firstLine="0"/>
              <w:jc w:val="left"/>
            </w:pPr>
            <w:r>
              <w:rPr>
                <w:b/>
              </w:rPr>
              <w:t>п\п</w:t>
            </w:r>
          </w:p>
        </w:tc>
        <w:tc>
          <w:tcPr>
            <w:tcW w:w="3070" w:type="dxa"/>
            <w:tcBorders>
              <w:top w:val="single" w:sz="4" w:space="0" w:color="000000"/>
              <w:left w:val="single" w:sz="4" w:space="0" w:color="000000"/>
              <w:bottom w:val="single" w:sz="4" w:space="0" w:color="000000"/>
              <w:right w:val="single" w:sz="4" w:space="0" w:color="000000"/>
            </w:tcBorders>
          </w:tcPr>
          <w:p w14:paraId="5863E2DB" w14:textId="77777777" w:rsidR="0056341B" w:rsidRDefault="00F26D5F">
            <w:pPr>
              <w:spacing w:after="0" w:line="259" w:lineRule="auto"/>
              <w:ind w:left="0" w:firstLine="0"/>
            </w:pPr>
            <w:r>
              <w:rPr>
                <w:b/>
              </w:rPr>
              <w:t>Контролируемые разделы</w:t>
            </w:r>
          </w:p>
        </w:tc>
        <w:tc>
          <w:tcPr>
            <w:tcW w:w="2398" w:type="dxa"/>
            <w:tcBorders>
              <w:top w:val="single" w:sz="4" w:space="0" w:color="000000"/>
              <w:left w:val="single" w:sz="4" w:space="0" w:color="000000"/>
              <w:bottom w:val="single" w:sz="4" w:space="0" w:color="000000"/>
              <w:right w:val="single" w:sz="4" w:space="0" w:color="000000"/>
            </w:tcBorders>
          </w:tcPr>
          <w:p w14:paraId="0B02DEA7" w14:textId="77777777" w:rsidR="0056341B" w:rsidRDefault="00F26D5F">
            <w:pPr>
              <w:spacing w:after="0" w:line="259" w:lineRule="auto"/>
              <w:ind w:left="0" w:firstLine="42"/>
              <w:jc w:val="center"/>
            </w:pPr>
            <w:r>
              <w:rPr>
                <w:b/>
              </w:rPr>
              <w:t>Код контролируемой компетенции</w:t>
            </w:r>
          </w:p>
        </w:tc>
        <w:tc>
          <w:tcPr>
            <w:tcW w:w="3282" w:type="dxa"/>
            <w:tcBorders>
              <w:top w:val="single" w:sz="4" w:space="0" w:color="000000"/>
              <w:left w:val="single" w:sz="4" w:space="0" w:color="000000"/>
              <w:bottom w:val="single" w:sz="4" w:space="0" w:color="000000"/>
              <w:right w:val="single" w:sz="4" w:space="0" w:color="000000"/>
            </w:tcBorders>
          </w:tcPr>
          <w:p w14:paraId="08246026" w14:textId="77777777" w:rsidR="0056341B" w:rsidRDefault="00F26D5F">
            <w:pPr>
              <w:spacing w:after="0" w:line="259" w:lineRule="auto"/>
              <w:ind w:left="0" w:firstLine="0"/>
              <w:jc w:val="center"/>
            </w:pPr>
            <w:r>
              <w:rPr>
                <w:b/>
              </w:rPr>
              <w:t>Наименование оценочного средства</w:t>
            </w:r>
          </w:p>
        </w:tc>
      </w:tr>
      <w:tr w:rsidR="0056341B" w14:paraId="18F2F0D0" w14:textId="77777777">
        <w:trPr>
          <w:trHeight w:val="1942"/>
        </w:trPr>
        <w:tc>
          <w:tcPr>
            <w:tcW w:w="744" w:type="dxa"/>
            <w:tcBorders>
              <w:top w:val="single" w:sz="4" w:space="0" w:color="000000"/>
              <w:left w:val="single" w:sz="4" w:space="0" w:color="000000"/>
              <w:bottom w:val="single" w:sz="4" w:space="0" w:color="000000"/>
              <w:right w:val="single" w:sz="4" w:space="0" w:color="000000"/>
            </w:tcBorders>
          </w:tcPr>
          <w:p w14:paraId="09FA5AEE" w14:textId="77777777" w:rsidR="0056341B" w:rsidRDefault="00F26D5F">
            <w:pPr>
              <w:spacing w:after="0" w:line="259" w:lineRule="auto"/>
              <w:ind w:left="0" w:firstLine="0"/>
              <w:jc w:val="left"/>
            </w:pPr>
            <w:r>
              <w:t>1.</w:t>
            </w:r>
          </w:p>
        </w:tc>
        <w:tc>
          <w:tcPr>
            <w:tcW w:w="3070" w:type="dxa"/>
            <w:tcBorders>
              <w:top w:val="single" w:sz="4" w:space="0" w:color="000000"/>
              <w:left w:val="single" w:sz="4" w:space="0" w:color="000000"/>
              <w:bottom w:val="single" w:sz="4" w:space="0" w:color="000000"/>
              <w:right w:val="single" w:sz="4" w:space="0" w:color="000000"/>
            </w:tcBorders>
          </w:tcPr>
          <w:p w14:paraId="647F0465" w14:textId="77777777" w:rsidR="0056341B" w:rsidRDefault="00F26D5F">
            <w:pPr>
              <w:spacing w:after="0" w:line="238" w:lineRule="auto"/>
              <w:ind w:left="0" w:firstLine="0"/>
            </w:pPr>
            <w:r>
              <w:t>Ведение дневника, подготовка отчета по практике, отчет по</w:t>
            </w:r>
          </w:p>
          <w:p w14:paraId="77D88FC6" w14:textId="77777777" w:rsidR="0056341B" w:rsidRDefault="00F26D5F">
            <w:pPr>
              <w:spacing w:after="0" w:line="259" w:lineRule="auto"/>
              <w:ind w:left="0" w:firstLine="0"/>
              <w:jc w:val="left"/>
            </w:pPr>
            <w:r>
              <w:t>практике</w:t>
            </w:r>
          </w:p>
        </w:tc>
        <w:tc>
          <w:tcPr>
            <w:tcW w:w="2398" w:type="dxa"/>
            <w:tcBorders>
              <w:top w:val="single" w:sz="4" w:space="0" w:color="000000"/>
              <w:left w:val="single" w:sz="4" w:space="0" w:color="000000"/>
              <w:bottom w:val="single" w:sz="4" w:space="0" w:color="000000"/>
              <w:right w:val="single" w:sz="4" w:space="0" w:color="000000"/>
            </w:tcBorders>
          </w:tcPr>
          <w:p w14:paraId="0B763023" w14:textId="77777777" w:rsidR="0056341B" w:rsidRDefault="003C795B">
            <w:pPr>
              <w:spacing w:after="0" w:line="259" w:lineRule="auto"/>
              <w:ind w:left="0" w:firstLine="0"/>
              <w:jc w:val="left"/>
            </w:pPr>
            <w:r>
              <w:t>УК-1</w:t>
            </w:r>
          </w:p>
          <w:p w14:paraId="2CB14FB5" w14:textId="77777777" w:rsidR="003C795B" w:rsidRDefault="003C795B">
            <w:pPr>
              <w:spacing w:after="0" w:line="259" w:lineRule="auto"/>
              <w:ind w:left="0" w:firstLine="0"/>
              <w:jc w:val="left"/>
            </w:pPr>
            <w:r>
              <w:t>УК-3</w:t>
            </w:r>
          </w:p>
          <w:p w14:paraId="5A3581DC" w14:textId="77777777" w:rsidR="003C795B" w:rsidRDefault="003C795B">
            <w:pPr>
              <w:spacing w:after="0" w:line="259" w:lineRule="auto"/>
              <w:ind w:left="0" w:firstLine="0"/>
              <w:jc w:val="left"/>
            </w:pPr>
            <w:r>
              <w:t>ОПК-1</w:t>
            </w:r>
          </w:p>
          <w:p w14:paraId="10438770" w14:textId="77777777" w:rsidR="003C795B" w:rsidRDefault="003C795B">
            <w:pPr>
              <w:spacing w:after="0" w:line="259" w:lineRule="auto"/>
              <w:ind w:left="0" w:firstLine="0"/>
              <w:jc w:val="left"/>
            </w:pPr>
            <w:r>
              <w:t>ОПК-6</w:t>
            </w:r>
          </w:p>
          <w:p w14:paraId="4AED389D" w14:textId="77777777" w:rsidR="003C795B" w:rsidRDefault="003C795B">
            <w:pPr>
              <w:spacing w:after="0" w:line="259" w:lineRule="auto"/>
              <w:ind w:left="0" w:firstLine="0"/>
              <w:jc w:val="left"/>
            </w:pPr>
            <w:r>
              <w:t>ОПК-9</w:t>
            </w:r>
          </w:p>
          <w:p w14:paraId="44BB32AE" w14:textId="31682698" w:rsidR="003C795B" w:rsidRDefault="003C795B">
            <w:pPr>
              <w:spacing w:after="0" w:line="259" w:lineRule="auto"/>
              <w:ind w:left="0" w:firstLine="0"/>
              <w:jc w:val="left"/>
            </w:pPr>
            <w:r>
              <w:t>ПК-1</w:t>
            </w:r>
          </w:p>
        </w:tc>
        <w:tc>
          <w:tcPr>
            <w:tcW w:w="3282" w:type="dxa"/>
            <w:tcBorders>
              <w:top w:val="single" w:sz="4" w:space="0" w:color="000000"/>
              <w:left w:val="single" w:sz="4" w:space="0" w:color="000000"/>
              <w:bottom w:val="single" w:sz="4" w:space="0" w:color="000000"/>
              <w:right w:val="single" w:sz="4" w:space="0" w:color="000000"/>
            </w:tcBorders>
          </w:tcPr>
          <w:p w14:paraId="5C9420A4" w14:textId="77777777" w:rsidR="0056341B" w:rsidRDefault="00F26D5F">
            <w:pPr>
              <w:spacing w:after="0" w:line="259" w:lineRule="auto"/>
              <w:ind w:left="0" w:firstLine="0"/>
              <w:jc w:val="left"/>
            </w:pPr>
            <w:r>
              <w:t>Собеседование</w:t>
            </w:r>
          </w:p>
          <w:p w14:paraId="39B50ED7" w14:textId="27EB53A2" w:rsidR="0056341B" w:rsidRDefault="00F26D5F">
            <w:pPr>
              <w:spacing w:after="0" w:line="259" w:lineRule="auto"/>
              <w:ind w:left="0" w:firstLine="0"/>
              <w:jc w:val="left"/>
            </w:pPr>
            <w:r>
              <w:t>Проверка отчета</w:t>
            </w:r>
            <w:r w:rsidR="003C795B">
              <w:t xml:space="preserve"> по практике</w:t>
            </w:r>
          </w:p>
          <w:p w14:paraId="72073115" w14:textId="1FDA5C89" w:rsidR="0056341B" w:rsidRDefault="003C795B">
            <w:pPr>
              <w:spacing w:after="0" w:line="259" w:lineRule="auto"/>
              <w:ind w:left="0" w:firstLine="0"/>
              <w:jc w:val="left"/>
            </w:pPr>
            <w:r>
              <w:t xml:space="preserve">Защита отчета по практике </w:t>
            </w:r>
            <w:r w:rsidR="005C3441">
              <w:t xml:space="preserve"> на итоговой конференции</w:t>
            </w:r>
          </w:p>
        </w:tc>
      </w:tr>
    </w:tbl>
    <w:p w14:paraId="677082AD" w14:textId="77777777" w:rsidR="000515C1" w:rsidRPr="000515C1" w:rsidRDefault="000515C1" w:rsidP="000515C1">
      <w:pPr>
        <w:spacing w:after="0" w:line="240" w:lineRule="auto"/>
        <w:ind w:left="360" w:firstLine="0"/>
        <w:contextualSpacing/>
        <w:rPr>
          <w:b/>
        </w:rPr>
      </w:pPr>
    </w:p>
    <w:p w14:paraId="59FC6BCA" w14:textId="143F9CD6" w:rsidR="000515C1" w:rsidRPr="000515C1" w:rsidRDefault="000515C1" w:rsidP="000515C1">
      <w:pPr>
        <w:numPr>
          <w:ilvl w:val="1"/>
          <w:numId w:val="22"/>
        </w:numPr>
        <w:spacing w:after="0" w:line="240" w:lineRule="auto"/>
        <w:contextualSpacing/>
        <w:rPr>
          <w:b/>
        </w:rPr>
      </w:pPr>
      <w:r w:rsidRPr="000515C1">
        <w:rPr>
          <w:b/>
          <w:i/>
        </w:rPr>
        <w:t>Описание показателей и критериев оценивания результатов практики</w:t>
      </w:r>
    </w:p>
    <w:p w14:paraId="43C01C91" w14:textId="75F98984" w:rsidR="000515C1" w:rsidRDefault="000515C1" w:rsidP="000515C1">
      <w:pPr>
        <w:ind w:firstLine="360"/>
      </w:pPr>
      <w:r w:rsidRPr="002F3A31">
        <w:t>Показателями оценивания компетенций являются наиболее значимые знания, умения и владения, которые получены студентами в процессе освоения дисциплин и прохождения практики.</w:t>
      </w:r>
    </w:p>
    <w:p w14:paraId="7AB64901" w14:textId="77777777" w:rsidR="000515C1" w:rsidRPr="002F3A31" w:rsidRDefault="000515C1" w:rsidP="000515C1">
      <w:pPr>
        <w:numPr>
          <w:ilvl w:val="2"/>
          <w:numId w:val="22"/>
        </w:numPr>
        <w:spacing w:after="0" w:line="240" w:lineRule="auto"/>
        <w:contextualSpacing/>
        <w:jc w:val="left"/>
        <w:rPr>
          <w:b/>
          <w:i/>
        </w:rPr>
      </w:pPr>
      <w:r w:rsidRPr="002F3A31">
        <w:rPr>
          <w:b/>
          <w:i/>
        </w:rPr>
        <w:t>Показатели и критерии оценивания результатов практики</w:t>
      </w:r>
    </w:p>
    <w:p w14:paraId="3E1B9636" w14:textId="77777777" w:rsidR="000515C1" w:rsidRPr="002F3A31" w:rsidRDefault="000515C1" w:rsidP="000515C1">
      <w:pPr>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49"/>
        <w:gridCol w:w="1486"/>
        <w:gridCol w:w="6800"/>
      </w:tblGrid>
      <w:tr w:rsidR="000515C1" w:rsidRPr="002F3A31" w14:paraId="6F1B9351" w14:textId="77777777" w:rsidTr="00471F98">
        <w:tc>
          <w:tcPr>
            <w:tcW w:w="562" w:type="pct"/>
            <w:vAlign w:val="center"/>
          </w:tcPr>
          <w:p w14:paraId="435E705B" w14:textId="77777777" w:rsidR="000515C1" w:rsidRPr="002F3A31" w:rsidRDefault="000515C1" w:rsidP="00471F98">
            <w:pPr>
              <w:jc w:val="center"/>
              <w:rPr>
                <w:rFonts w:eastAsia="Calibri"/>
                <w:b/>
              </w:rPr>
            </w:pPr>
            <w:r w:rsidRPr="002F3A31">
              <w:rPr>
                <w:rFonts w:eastAsia="Calibri"/>
                <w:b/>
              </w:rPr>
              <w:t>Шкала оценивания</w:t>
            </w:r>
          </w:p>
        </w:tc>
        <w:tc>
          <w:tcPr>
            <w:tcW w:w="796" w:type="pct"/>
            <w:vAlign w:val="center"/>
          </w:tcPr>
          <w:p w14:paraId="19092BA0" w14:textId="77777777" w:rsidR="000515C1" w:rsidRPr="002F3A31" w:rsidRDefault="000515C1" w:rsidP="00471F98">
            <w:pPr>
              <w:jc w:val="center"/>
              <w:rPr>
                <w:rFonts w:eastAsia="Calibri"/>
                <w:b/>
              </w:rPr>
            </w:pPr>
            <w:r w:rsidRPr="002F3A31">
              <w:rPr>
                <w:rFonts w:eastAsia="Calibri"/>
                <w:b/>
              </w:rPr>
              <w:t xml:space="preserve">Индикаторы достижения  </w:t>
            </w:r>
          </w:p>
        </w:tc>
        <w:tc>
          <w:tcPr>
            <w:tcW w:w="3642" w:type="pct"/>
            <w:vAlign w:val="center"/>
          </w:tcPr>
          <w:p w14:paraId="0FDB676E" w14:textId="77777777" w:rsidR="000515C1" w:rsidRPr="002F3A31" w:rsidRDefault="000515C1" w:rsidP="00471F98">
            <w:pPr>
              <w:jc w:val="center"/>
              <w:rPr>
                <w:rFonts w:eastAsia="Calibri"/>
                <w:b/>
              </w:rPr>
            </w:pPr>
            <w:r w:rsidRPr="002F3A31">
              <w:rPr>
                <w:rFonts w:eastAsia="Calibri"/>
                <w:b/>
              </w:rPr>
              <w:t>Показатели оценивания результатов обучения</w:t>
            </w:r>
          </w:p>
        </w:tc>
      </w:tr>
      <w:tr w:rsidR="000515C1" w:rsidRPr="002F3A31" w14:paraId="340F60BE" w14:textId="77777777" w:rsidTr="00471F98">
        <w:tc>
          <w:tcPr>
            <w:tcW w:w="562" w:type="pct"/>
            <w:vMerge w:val="restart"/>
            <w:textDirection w:val="btLr"/>
          </w:tcPr>
          <w:p w14:paraId="0FEF78A6" w14:textId="77777777" w:rsidR="000515C1" w:rsidRDefault="000515C1" w:rsidP="00471F98">
            <w:pPr>
              <w:ind w:left="113" w:right="113"/>
              <w:jc w:val="center"/>
              <w:rPr>
                <w:rFonts w:eastAsia="Calibri"/>
              </w:rPr>
            </w:pPr>
            <w:r w:rsidRPr="002F3A31">
              <w:rPr>
                <w:rFonts w:eastAsia="Calibri"/>
              </w:rPr>
              <w:t>ОТЛИЧНО</w:t>
            </w:r>
          </w:p>
          <w:p w14:paraId="70F43345" w14:textId="77777777" w:rsidR="000515C1" w:rsidRPr="002F3A31" w:rsidRDefault="000515C1" w:rsidP="00471F98">
            <w:pPr>
              <w:ind w:left="113" w:right="113"/>
              <w:jc w:val="center"/>
              <w:rPr>
                <w:rFonts w:eastAsia="Calibri"/>
              </w:rPr>
            </w:pPr>
            <w:r>
              <w:rPr>
                <w:rFonts w:eastAsia="Calibri"/>
              </w:rPr>
              <w:t>(зачтено)</w:t>
            </w:r>
          </w:p>
          <w:p w14:paraId="635FDC65" w14:textId="77777777" w:rsidR="000515C1" w:rsidRPr="002F3A31" w:rsidRDefault="000515C1" w:rsidP="00471F98">
            <w:pPr>
              <w:ind w:left="113" w:right="113"/>
              <w:rPr>
                <w:rFonts w:eastAsia="Calibri"/>
                <w:b/>
              </w:rPr>
            </w:pPr>
          </w:p>
        </w:tc>
        <w:tc>
          <w:tcPr>
            <w:tcW w:w="796" w:type="pct"/>
          </w:tcPr>
          <w:p w14:paraId="6F96F21E" w14:textId="77777777" w:rsidR="000515C1" w:rsidRPr="002F3A31" w:rsidRDefault="000515C1" w:rsidP="00471F98">
            <w:pPr>
              <w:rPr>
                <w:rFonts w:eastAsia="Calibri"/>
              </w:rPr>
            </w:pPr>
            <w:r w:rsidRPr="002F3A31">
              <w:rPr>
                <w:rFonts w:eastAsia="Calibri"/>
              </w:rPr>
              <w:t>Знает:</w:t>
            </w:r>
          </w:p>
          <w:p w14:paraId="0CD36A87" w14:textId="77777777" w:rsidR="000515C1" w:rsidRPr="002F3A31" w:rsidRDefault="000515C1" w:rsidP="00471F98">
            <w:pPr>
              <w:rPr>
                <w:rFonts w:eastAsia="Calibri"/>
              </w:rPr>
            </w:pPr>
          </w:p>
        </w:tc>
        <w:tc>
          <w:tcPr>
            <w:tcW w:w="3642" w:type="pct"/>
          </w:tcPr>
          <w:p w14:paraId="25AA79D0" w14:textId="77777777" w:rsidR="000515C1" w:rsidRPr="002F3A31" w:rsidRDefault="000515C1" w:rsidP="006E4314">
            <w:pPr>
              <w:spacing w:after="0" w:line="240" w:lineRule="auto"/>
              <w:ind w:left="0" w:hanging="11"/>
              <w:rPr>
                <w:rFonts w:eastAsia="Calibri"/>
                <w:bCs/>
              </w:rPr>
            </w:pPr>
            <w:r w:rsidRPr="002F3A31">
              <w:rPr>
                <w:rFonts w:eastAsia="Calibri"/>
                <w:bC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80FDFF4" w14:textId="77777777" w:rsidR="000515C1" w:rsidRPr="002F3A31" w:rsidRDefault="000515C1" w:rsidP="006E4314">
            <w:pPr>
              <w:spacing w:after="0" w:line="240" w:lineRule="auto"/>
              <w:ind w:left="0" w:hanging="11"/>
              <w:rPr>
                <w:rFonts w:eastAsia="Calibri"/>
                <w:bCs/>
              </w:rPr>
            </w:pPr>
            <w:r w:rsidRPr="002F3A31">
              <w:rPr>
                <w:rFonts w:eastAsia="Calibri"/>
                <w:bCs/>
              </w:rPr>
              <w:t>- на основе системных научных знаний делает квалифицированные выводы и обобщения, свободно оперирует категориями и понятиями.</w:t>
            </w:r>
          </w:p>
        </w:tc>
      </w:tr>
      <w:tr w:rsidR="000515C1" w:rsidRPr="002F3A31" w14:paraId="640A2889" w14:textId="77777777" w:rsidTr="00471F98">
        <w:trPr>
          <w:trHeight w:val="1066"/>
        </w:trPr>
        <w:tc>
          <w:tcPr>
            <w:tcW w:w="562" w:type="pct"/>
            <w:vMerge/>
          </w:tcPr>
          <w:p w14:paraId="4CFF2F57" w14:textId="77777777" w:rsidR="000515C1" w:rsidRPr="002F3A31" w:rsidRDefault="000515C1" w:rsidP="00471F98">
            <w:pPr>
              <w:rPr>
                <w:rFonts w:eastAsia="Calibri"/>
                <w:b/>
              </w:rPr>
            </w:pPr>
          </w:p>
        </w:tc>
        <w:tc>
          <w:tcPr>
            <w:tcW w:w="796" w:type="pct"/>
          </w:tcPr>
          <w:p w14:paraId="74C80008" w14:textId="77777777" w:rsidR="000515C1" w:rsidRPr="002F3A31" w:rsidRDefault="000515C1" w:rsidP="00471F98">
            <w:pPr>
              <w:rPr>
                <w:rFonts w:eastAsia="Calibri"/>
              </w:rPr>
            </w:pPr>
            <w:r w:rsidRPr="002F3A31">
              <w:rPr>
                <w:rFonts w:eastAsia="Calibri"/>
              </w:rPr>
              <w:t>Умеет:</w:t>
            </w:r>
          </w:p>
        </w:tc>
        <w:tc>
          <w:tcPr>
            <w:tcW w:w="3642" w:type="pct"/>
          </w:tcPr>
          <w:p w14:paraId="37B63488" w14:textId="77777777" w:rsidR="000515C1" w:rsidRPr="002F3A31" w:rsidRDefault="000515C1" w:rsidP="006E4314">
            <w:pPr>
              <w:spacing w:after="0" w:line="240" w:lineRule="auto"/>
              <w:ind w:left="0" w:hanging="11"/>
              <w:rPr>
                <w:rFonts w:eastAsia="Calibri"/>
              </w:rPr>
            </w:pPr>
            <w:r w:rsidRPr="002F3A31">
              <w:rPr>
                <w:rFonts w:eastAsia="Calibri"/>
                <w:bCs/>
              </w:rPr>
              <w:t>- студент умеет самостоятельно и правильно решать учебно-профессиональные задачи или задания, уверенно, логично, последовательно и аргументировано излагать свое решение, используя научные понятия, ссылаясь на нормативную базу.</w:t>
            </w:r>
          </w:p>
        </w:tc>
      </w:tr>
      <w:tr w:rsidR="000515C1" w:rsidRPr="002F3A31" w14:paraId="6E7F57BC" w14:textId="77777777" w:rsidTr="00471F98">
        <w:tc>
          <w:tcPr>
            <w:tcW w:w="562" w:type="pct"/>
            <w:vMerge/>
          </w:tcPr>
          <w:p w14:paraId="74C1F585" w14:textId="77777777" w:rsidR="000515C1" w:rsidRPr="002F3A31" w:rsidRDefault="000515C1" w:rsidP="00471F98">
            <w:pPr>
              <w:rPr>
                <w:rFonts w:eastAsia="Calibri"/>
                <w:b/>
              </w:rPr>
            </w:pPr>
          </w:p>
        </w:tc>
        <w:tc>
          <w:tcPr>
            <w:tcW w:w="796" w:type="pct"/>
          </w:tcPr>
          <w:p w14:paraId="4FF4E2C8" w14:textId="77777777" w:rsidR="000515C1" w:rsidRPr="002F3A31" w:rsidRDefault="000515C1" w:rsidP="00471F98">
            <w:pPr>
              <w:rPr>
                <w:rFonts w:eastAsia="Calibri"/>
              </w:rPr>
            </w:pPr>
            <w:r w:rsidRPr="002F3A31">
              <w:rPr>
                <w:rFonts w:eastAsia="Calibri"/>
              </w:rPr>
              <w:t>Владеет:</w:t>
            </w:r>
          </w:p>
        </w:tc>
        <w:tc>
          <w:tcPr>
            <w:tcW w:w="3642" w:type="pct"/>
          </w:tcPr>
          <w:p w14:paraId="00ACE90E" w14:textId="77777777" w:rsidR="000515C1" w:rsidRPr="002F3A31" w:rsidRDefault="000515C1" w:rsidP="006E4314">
            <w:pPr>
              <w:spacing w:after="0" w:line="240" w:lineRule="auto"/>
              <w:ind w:left="0" w:hanging="11"/>
              <w:rPr>
                <w:rFonts w:eastAsia="Calibri"/>
                <w:bCs/>
              </w:rPr>
            </w:pPr>
            <w:r w:rsidRPr="002F3A31">
              <w:rPr>
                <w:rFonts w:eastAsia="Calibri"/>
                <w:bCs/>
              </w:rPr>
              <w:t xml:space="preserve">- студент владеет рациональными методами (с использованием рациональных методик) решения сложных профессиональных задач, представленных деловыми играми, кейсами и т.д.; </w:t>
            </w:r>
          </w:p>
          <w:p w14:paraId="04755BC3" w14:textId="77777777" w:rsidR="000515C1" w:rsidRPr="002F3A31" w:rsidRDefault="000515C1" w:rsidP="006E4314">
            <w:pPr>
              <w:spacing w:after="0" w:line="240" w:lineRule="auto"/>
              <w:ind w:left="0" w:hanging="11"/>
              <w:rPr>
                <w:rFonts w:eastAsia="Calibri"/>
                <w:bCs/>
              </w:rPr>
            </w:pPr>
            <w:r w:rsidRPr="002F3A31">
              <w:rPr>
                <w:rFonts w:eastAsia="Calibri"/>
                <w:bCs/>
              </w:rPr>
              <w:t xml:space="preserve">При решении продемонстрировал навыки </w:t>
            </w:r>
          </w:p>
          <w:p w14:paraId="254DF89F" w14:textId="77777777" w:rsidR="000515C1" w:rsidRPr="002F3A31" w:rsidRDefault="000515C1" w:rsidP="006E4314">
            <w:pPr>
              <w:spacing w:after="0" w:line="240" w:lineRule="auto"/>
              <w:ind w:left="0" w:hanging="11"/>
              <w:rPr>
                <w:rFonts w:eastAsia="Calibri"/>
                <w:bCs/>
              </w:rPr>
            </w:pPr>
            <w:r w:rsidRPr="002F3A31">
              <w:rPr>
                <w:rFonts w:eastAsia="Calibri"/>
                <w:bCs/>
              </w:rPr>
              <w:t xml:space="preserve">- выделения главного, </w:t>
            </w:r>
          </w:p>
          <w:p w14:paraId="3B47B440" w14:textId="77777777" w:rsidR="000515C1" w:rsidRPr="002F3A31" w:rsidRDefault="000515C1" w:rsidP="006E4314">
            <w:pPr>
              <w:spacing w:after="0" w:line="240" w:lineRule="auto"/>
              <w:ind w:left="0" w:hanging="11"/>
              <w:rPr>
                <w:rFonts w:eastAsia="Calibri"/>
                <w:bCs/>
              </w:rPr>
            </w:pPr>
            <w:r w:rsidRPr="002F3A31">
              <w:rPr>
                <w:rFonts w:eastAsia="Calibri"/>
                <w:bCs/>
              </w:rPr>
              <w:t>- связкой теоретических положений с требованиями руководящих документов,</w:t>
            </w:r>
          </w:p>
          <w:p w14:paraId="48DAD68D" w14:textId="77777777" w:rsidR="000515C1" w:rsidRPr="002F3A31" w:rsidRDefault="000515C1" w:rsidP="006E4314">
            <w:pPr>
              <w:spacing w:after="0" w:line="240" w:lineRule="auto"/>
              <w:ind w:left="0" w:hanging="11"/>
              <w:rPr>
                <w:rFonts w:eastAsia="Calibri"/>
                <w:bCs/>
              </w:rPr>
            </w:pPr>
            <w:r w:rsidRPr="002F3A31">
              <w:rPr>
                <w:rFonts w:eastAsia="Calibri"/>
                <w:bCs/>
              </w:rPr>
              <w:t xml:space="preserve">- изложения мыслей в логической последовательности, </w:t>
            </w:r>
          </w:p>
          <w:p w14:paraId="0E65B28C" w14:textId="77777777" w:rsidR="000515C1" w:rsidRPr="002F3A31" w:rsidRDefault="000515C1" w:rsidP="006E4314">
            <w:pPr>
              <w:spacing w:after="0" w:line="240" w:lineRule="auto"/>
              <w:ind w:left="0" w:hanging="11"/>
              <w:rPr>
                <w:rFonts w:eastAsia="Calibri"/>
                <w:bCs/>
              </w:rPr>
            </w:pPr>
            <w:r w:rsidRPr="002F3A31">
              <w:rPr>
                <w:rFonts w:eastAsia="Calibri"/>
                <w:bCs/>
              </w:rPr>
              <w:t>- самостоятельного анализа факты, событий, явлений, процессов в их взаимосвязи и диалектическом развитии.</w:t>
            </w:r>
          </w:p>
        </w:tc>
      </w:tr>
      <w:tr w:rsidR="000515C1" w:rsidRPr="002F3A31" w14:paraId="0F523627" w14:textId="77777777" w:rsidTr="00471F98">
        <w:trPr>
          <w:trHeight w:val="1666"/>
        </w:trPr>
        <w:tc>
          <w:tcPr>
            <w:tcW w:w="562" w:type="pct"/>
            <w:vMerge w:val="restart"/>
            <w:textDirection w:val="btLr"/>
            <w:vAlign w:val="center"/>
          </w:tcPr>
          <w:p w14:paraId="2655ADF3" w14:textId="77777777" w:rsidR="000515C1" w:rsidRDefault="000515C1" w:rsidP="00471F98">
            <w:pPr>
              <w:ind w:left="113" w:right="113"/>
              <w:jc w:val="center"/>
              <w:rPr>
                <w:rFonts w:eastAsia="Calibri"/>
              </w:rPr>
            </w:pPr>
            <w:r w:rsidRPr="002F3A31">
              <w:rPr>
                <w:rFonts w:eastAsia="Calibri"/>
              </w:rPr>
              <w:lastRenderedPageBreak/>
              <w:t>ХОРОШО</w:t>
            </w:r>
            <w:r>
              <w:rPr>
                <w:rFonts w:eastAsia="Calibri"/>
              </w:rPr>
              <w:t xml:space="preserve"> </w:t>
            </w:r>
          </w:p>
          <w:p w14:paraId="3FFF176C" w14:textId="77777777" w:rsidR="000515C1" w:rsidRPr="002F3A31" w:rsidRDefault="000515C1" w:rsidP="00471F98">
            <w:pPr>
              <w:ind w:left="113" w:right="113"/>
              <w:jc w:val="center"/>
              <w:rPr>
                <w:rFonts w:eastAsia="Calibri"/>
              </w:rPr>
            </w:pPr>
            <w:r>
              <w:rPr>
                <w:rFonts w:eastAsia="Calibri"/>
              </w:rPr>
              <w:t>(зачтено)</w:t>
            </w:r>
          </w:p>
        </w:tc>
        <w:tc>
          <w:tcPr>
            <w:tcW w:w="796" w:type="pct"/>
          </w:tcPr>
          <w:p w14:paraId="38326366" w14:textId="77777777" w:rsidR="000515C1" w:rsidRPr="002F3A31" w:rsidRDefault="000515C1" w:rsidP="00471F98">
            <w:pPr>
              <w:rPr>
                <w:rFonts w:eastAsia="Calibri"/>
              </w:rPr>
            </w:pPr>
            <w:r w:rsidRPr="002F3A31">
              <w:rPr>
                <w:rFonts w:eastAsia="Calibri"/>
              </w:rPr>
              <w:t>Знает:</w:t>
            </w:r>
          </w:p>
        </w:tc>
        <w:tc>
          <w:tcPr>
            <w:tcW w:w="3642" w:type="pct"/>
          </w:tcPr>
          <w:p w14:paraId="001C1FBE" w14:textId="77777777" w:rsidR="000515C1" w:rsidRPr="002F3A31" w:rsidRDefault="000515C1" w:rsidP="006E4314">
            <w:pPr>
              <w:spacing w:after="0" w:line="240" w:lineRule="auto"/>
              <w:ind w:left="0" w:hanging="11"/>
              <w:rPr>
                <w:rFonts w:eastAsia="Calibri"/>
              </w:rPr>
            </w:pPr>
            <w:r w:rsidRPr="002F3A31">
              <w:rPr>
                <w:rFonts w:eastAsia="Calibri"/>
              </w:rPr>
              <w:t xml:space="preserve">- студент твердо усвоил материал, достаточно грамотно его излагает, опираясь на знания основной и дополнительной литературы, </w:t>
            </w:r>
          </w:p>
          <w:p w14:paraId="51FA6DC6" w14:textId="77777777" w:rsidR="000515C1" w:rsidRPr="002F3A31" w:rsidRDefault="000515C1" w:rsidP="006E4314">
            <w:pPr>
              <w:spacing w:after="0" w:line="240" w:lineRule="auto"/>
              <w:ind w:left="0" w:hanging="11"/>
              <w:rPr>
                <w:rFonts w:eastAsia="Calibri"/>
              </w:rPr>
            </w:pPr>
            <w:r w:rsidRPr="002F3A31">
              <w:rPr>
                <w:rFonts w:eastAsia="Calibri"/>
              </w:rPr>
              <w:t>- затрудняется в формулировании квалифицированных выводов и обобщений, оперирует категориями и понятиями, но не всегда правильно их верифицирует.</w:t>
            </w:r>
          </w:p>
        </w:tc>
      </w:tr>
      <w:tr w:rsidR="000515C1" w:rsidRPr="002F3A31" w14:paraId="6D235296" w14:textId="77777777" w:rsidTr="00471F98">
        <w:tc>
          <w:tcPr>
            <w:tcW w:w="562" w:type="pct"/>
            <w:vMerge/>
          </w:tcPr>
          <w:p w14:paraId="5FF42346" w14:textId="77777777" w:rsidR="000515C1" w:rsidRPr="002F3A31" w:rsidRDefault="000515C1" w:rsidP="00471F98">
            <w:pPr>
              <w:ind w:left="113" w:right="113"/>
              <w:jc w:val="center"/>
              <w:rPr>
                <w:rFonts w:eastAsia="Calibri"/>
              </w:rPr>
            </w:pPr>
          </w:p>
        </w:tc>
        <w:tc>
          <w:tcPr>
            <w:tcW w:w="796" w:type="pct"/>
          </w:tcPr>
          <w:p w14:paraId="33FA1B9B" w14:textId="77777777" w:rsidR="000515C1" w:rsidRPr="002F3A31" w:rsidRDefault="000515C1" w:rsidP="00471F98">
            <w:pPr>
              <w:ind w:left="113" w:right="113"/>
              <w:rPr>
                <w:rFonts w:eastAsia="Calibri"/>
              </w:rPr>
            </w:pPr>
            <w:r w:rsidRPr="002F3A31">
              <w:rPr>
                <w:rFonts w:eastAsia="Calibri"/>
              </w:rPr>
              <w:t>Умеет:</w:t>
            </w:r>
          </w:p>
        </w:tc>
        <w:tc>
          <w:tcPr>
            <w:tcW w:w="3642" w:type="pct"/>
          </w:tcPr>
          <w:p w14:paraId="1D01E7B8" w14:textId="77777777" w:rsidR="000515C1" w:rsidRPr="002F3A31" w:rsidRDefault="000515C1" w:rsidP="006E4314">
            <w:pPr>
              <w:spacing w:after="0" w:line="240" w:lineRule="auto"/>
              <w:ind w:left="0" w:hanging="11"/>
              <w:rPr>
                <w:rFonts w:eastAsia="Calibri"/>
              </w:rPr>
            </w:pPr>
            <w:r w:rsidRPr="002F3A31">
              <w:rPr>
                <w:rFonts w:eastAsia="Calibri"/>
              </w:rPr>
              <w:t>- студент умеет самостоятельно и в основном правильно решать учебно-профессиональные задачи или задания, уверенно, логично, последовательно и аргументировано излагать свое решение, не в полной мере используя научные понятия и ссылки на нормативную базу.</w:t>
            </w:r>
          </w:p>
        </w:tc>
      </w:tr>
      <w:tr w:rsidR="000515C1" w:rsidRPr="002F3A31" w14:paraId="7E09B6AA" w14:textId="77777777" w:rsidTr="00471F98">
        <w:tc>
          <w:tcPr>
            <w:tcW w:w="562" w:type="pct"/>
            <w:vMerge/>
          </w:tcPr>
          <w:p w14:paraId="7F242F09" w14:textId="77777777" w:rsidR="000515C1" w:rsidRPr="002F3A31" w:rsidRDefault="000515C1" w:rsidP="00471F98">
            <w:pPr>
              <w:ind w:left="113" w:right="113"/>
              <w:jc w:val="center"/>
              <w:rPr>
                <w:rFonts w:eastAsia="Calibri"/>
              </w:rPr>
            </w:pPr>
          </w:p>
        </w:tc>
        <w:tc>
          <w:tcPr>
            <w:tcW w:w="796" w:type="pct"/>
          </w:tcPr>
          <w:p w14:paraId="2A2D77DD" w14:textId="77777777" w:rsidR="000515C1" w:rsidRPr="002F3A31" w:rsidRDefault="000515C1" w:rsidP="00471F98">
            <w:pPr>
              <w:ind w:left="113" w:right="113"/>
              <w:rPr>
                <w:rFonts w:eastAsia="Calibri"/>
              </w:rPr>
            </w:pPr>
            <w:r w:rsidRPr="002F3A31">
              <w:rPr>
                <w:rFonts w:eastAsia="Calibri"/>
              </w:rPr>
              <w:t>Владеет:</w:t>
            </w:r>
          </w:p>
        </w:tc>
        <w:tc>
          <w:tcPr>
            <w:tcW w:w="3642" w:type="pct"/>
          </w:tcPr>
          <w:p w14:paraId="2D5C1C0C" w14:textId="77777777" w:rsidR="000515C1" w:rsidRPr="002F3A31" w:rsidRDefault="000515C1" w:rsidP="006E4314">
            <w:pPr>
              <w:spacing w:after="0" w:line="240" w:lineRule="auto"/>
              <w:ind w:left="0" w:hanging="11"/>
              <w:rPr>
                <w:rFonts w:eastAsia="Calibri"/>
              </w:rPr>
            </w:pPr>
            <w:r w:rsidRPr="002F3A31">
              <w:rPr>
                <w:rFonts w:eastAsia="Calibri"/>
              </w:rPr>
              <w:t xml:space="preserve">- студент в целом владеет рациональными методами решения сложных профессиональных задач, представленных деловыми играми, кейсами и т.д.; </w:t>
            </w:r>
          </w:p>
          <w:p w14:paraId="41ACCC21" w14:textId="77777777" w:rsidR="000515C1" w:rsidRPr="002F3A31" w:rsidRDefault="000515C1" w:rsidP="006E4314">
            <w:pPr>
              <w:spacing w:after="0" w:line="240" w:lineRule="auto"/>
              <w:ind w:left="0" w:hanging="11"/>
              <w:rPr>
                <w:rFonts w:eastAsia="Calibri"/>
                <w:bCs/>
              </w:rPr>
            </w:pPr>
            <w:r w:rsidRPr="002F3A31">
              <w:rPr>
                <w:rFonts w:eastAsia="Calibri"/>
                <w:bCs/>
              </w:rPr>
              <w:t xml:space="preserve">При решении смог продемонстрировать достаточность, но не глубинность навыков </w:t>
            </w:r>
          </w:p>
          <w:p w14:paraId="1D1FEAAD" w14:textId="77777777" w:rsidR="000515C1" w:rsidRPr="002F3A31" w:rsidRDefault="000515C1" w:rsidP="006E4314">
            <w:pPr>
              <w:spacing w:after="0" w:line="240" w:lineRule="auto"/>
              <w:ind w:left="0" w:hanging="11"/>
              <w:rPr>
                <w:rFonts w:eastAsia="Calibri"/>
              </w:rPr>
            </w:pPr>
            <w:r w:rsidRPr="002F3A31">
              <w:rPr>
                <w:rFonts w:eastAsia="Calibri"/>
              </w:rPr>
              <w:t xml:space="preserve">- выделения главного, </w:t>
            </w:r>
          </w:p>
          <w:p w14:paraId="6C7ABCC5" w14:textId="77777777" w:rsidR="000515C1" w:rsidRPr="002F3A31" w:rsidRDefault="000515C1" w:rsidP="006E4314">
            <w:pPr>
              <w:spacing w:after="0" w:line="240" w:lineRule="auto"/>
              <w:ind w:left="0" w:hanging="11"/>
              <w:rPr>
                <w:rFonts w:eastAsia="Calibri"/>
              </w:rPr>
            </w:pPr>
            <w:r w:rsidRPr="002F3A31">
              <w:rPr>
                <w:rFonts w:eastAsia="Calibri"/>
              </w:rPr>
              <w:t>- изложения мыслей в логической последовательности.</w:t>
            </w:r>
          </w:p>
          <w:p w14:paraId="3BA8CE2C" w14:textId="77777777" w:rsidR="000515C1" w:rsidRPr="002F3A31" w:rsidRDefault="000515C1" w:rsidP="006E4314">
            <w:pPr>
              <w:spacing w:after="0" w:line="240" w:lineRule="auto"/>
              <w:ind w:left="0" w:hanging="11"/>
              <w:rPr>
                <w:rFonts w:eastAsia="Calibri"/>
              </w:rPr>
            </w:pPr>
            <w:r w:rsidRPr="002F3A31">
              <w:rPr>
                <w:rFonts w:eastAsia="Calibri"/>
              </w:rPr>
              <w:t>- связки теоретических положений с требованиями руководящих документов,</w:t>
            </w:r>
          </w:p>
          <w:p w14:paraId="55FA4A85" w14:textId="77777777" w:rsidR="000515C1" w:rsidRPr="002F3A31" w:rsidRDefault="000515C1" w:rsidP="006E4314">
            <w:pPr>
              <w:spacing w:after="0" w:line="240" w:lineRule="auto"/>
              <w:ind w:left="0" w:hanging="11"/>
              <w:rPr>
                <w:rFonts w:eastAsia="Calibri"/>
              </w:rPr>
            </w:pPr>
            <w:r w:rsidRPr="002F3A31">
              <w:rPr>
                <w:rFonts w:eastAsia="Calibri"/>
              </w:rPr>
              <w:t>- самостоятельного анализа факты, событий, явлений, процессов в их взаимосвязи и диалектическом развитии.</w:t>
            </w:r>
          </w:p>
        </w:tc>
      </w:tr>
      <w:tr w:rsidR="000515C1" w:rsidRPr="002F3A31" w14:paraId="7B083A85" w14:textId="77777777" w:rsidTr="00471F98">
        <w:trPr>
          <w:trHeight w:val="1996"/>
        </w:trPr>
        <w:tc>
          <w:tcPr>
            <w:tcW w:w="562" w:type="pct"/>
            <w:vMerge w:val="restart"/>
            <w:textDirection w:val="btLr"/>
          </w:tcPr>
          <w:p w14:paraId="55B19C9B" w14:textId="77777777" w:rsidR="000515C1" w:rsidRDefault="000515C1" w:rsidP="00471F98">
            <w:pPr>
              <w:ind w:left="113" w:right="113"/>
              <w:jc w:val="center"/>
              <w:rPr>
                <w:rFonts w:eastAsia="Calibri"/>
              </w:rPr>
            </w:pPr>
            <w:r w:rsidRPr="002F3A31">
              <w:rPr>
                <w:rFonts w:eastAsia="Calibri"/>
              </w:rPr>
              <w:t>УДОВЛЕТВОРИТЕЛЬНО</w:t>
            </w:r>
          </w:p>
          <w:p w14:paraId="19D1C219" w14:textId="77777777" w:rsidR="000515C1" w:rsidRPr="002F3A31" w:rsidRDefault="000515C1" w:rsidP="00471F98">
            <w:pPr>
              <w:ind w:left="113" w:right="113"/>
              <w:jc w:val="center"/>
              <w:rPr>
                <w:rFonts w:eastAsia="Calibri"/>
              </w:rPr>
            </w:pPr>
            <w:r>
              <w:rPr>
                <w:rFonts w:eastAsia="Calibri"/>
              </w:rPr>
              <w:t xml:space="preserve">(зачтено) </w:t>
            </w:r>
          </w:p>
        </w:tc>
        <w:tc>
          <w:tcPr>
            <w:tcW w:w="796" w:type="pct"/>
          </w:tcPr>
          <w:p w14:paraId="1F10001E" w14:textId="77777777" w:rsidR="000515C1" w:rsidRPr="002F3A31" w:rsidRDefault="000515C1" w:rsidP="00471F98">
            <w:pPr>
              <w:rPr>
                <w:rFonts w:eastAsia="Calibri"/>
              </w:rPr>
            </w:pPr>
            <w:r w:rsidRPr="002F3A31">
              <w:rPr>
                <w:rFonts w:eastAsia="Calibri"/>
              </w:rPr>
              <w:t>Знает:</w:t>
            </w:r>
          </w:p>
        </w:tc>
        <w:tc>
          <w:tcPr>
            <w:tcW w:w="3642" w:type="pct"/>
          </w:tcPr>
          <w:p w14:paraId="43E139DE" w14:textId="77777777" w:rsidR="000515C1" w:rsidRPr="002F3A31" w:rsidRDefault="000515C1" w:rsidP="006E4314">
            <w:pPr>
              <w:spacing w:after="0" w:line="240" w:lineRule="auto"/>
              <w:ind w:left="0"/>
            </w:pPr>
            <w:r w:rsidRPr="002F3A31">
              <w:t>- студент ориентируется в материале, однако затрудняется в его изложении;</w:t>
            </w:r>
          </w:p>
          <w:p w14:paraId="3275D19E" w14:textId="77777777" w:rsidR="000515C1" w:rsidRPr="002F3A31" w:rsidRDefault="000515C1" w:rsidP="006E4314">
            <w:pPr>
              <w:spacing w:after="0" w:line="240" w:lineRule="auto"/>
              <w:ind w:left="0"/>
            </w:pPr>
            <w:r w:rsidRPr="002F3A31">
              <w:t>- показывает недостаточность знаний основной и дополнительной литературы;</w:t>
            </w:r>
          </w:p>
          <w:p w14:paraId="6CF75750" w14:textId="77777777" w:rsidR="000515C1" w:rsidRPr="002F3A31" w:rsidRDefault="000515C1" w:rsidP="006E4314">
            <w:pPr>
              <w:spacing w:after="0" w:line="240" w:lineRule="auto"/>
              <w:ind w:left="0"/>
            </w:pPr>
            <w:r w:rsidRPr="002F3A31">
              <w:t>- слабо аргументирует научные положения;</w:t>
            </w:r>
          </w:p>
          <w:p w14:paraId="67DD8BC0" w14:textId="77777777" w:rsidR="000515C1" w:rsidRPr="002F3A31" w:rsidRDefault="000515C1" w:rsidP="006E4314">
            <w:pPr>
              <w:spacing w:after="0" w:line="240" w:lineRule="auto"/>
              <w:ind w:left="0"/>
            </w:pPr>
            <w:r w:rsidRPr="002F3A31">
              <w:t>- практически не способен сформулировать выводы и обобщения;</w:t>
            </w:r>
          </w:p>
          <w:p w14:paraId="39472FF9" w14:textId="77777777" w:rsidR="000515C1" w:rsidRPr="002F3A31" w:rsidRDefault="000515C1" w:rsidP="006E4314">
            <w:pPr>
              <w:spacing w:after="0" w:line="240" w:lineRule="auto"/>
              <w:ind w:left="0"/>
            </w:pPr>
            <w:r w:rsidRPr="002F3A31">
              <w:t>- частично владеет системой понятий.</w:t>
            </w:r>
          </w:p>
        </w:tc>
      </w:tr>
      <w:tr w:rsidR="000515C1" w:rsidRPr="002F3A31" w14:paraId="4B3F36FB" w14:textId="77777777" w:rsidTr="00471F98">
        <w:trPr>
          <w:trHeight w:val="976"/>
        </w:trPr>
        <w:tc>
          <w:tcPr>
            <w:tcW w:w="562" w:type="pct"/>
            <w:vMerge/>
          </w:tcPr>
          <w:p w14:paraId="05BA0312" w14:textId="77777777" w:rsidR="000515C1" w:rsidRPr="002F3A31" w:rsidRDefault="000515C1" w:rsidP="00471F98">
            <w:pPr>
              <w:rPr>
                <w:rFonts w:eastAsia="Calibri"/>
                <w:b/>
              </w:rPr>
            </w:pPr>
          </w:p>
        </w:tc>
        <w:tc>
          <w:tcPr>
            <w:tcW w:w="796" w:type="pct"/>
          </w:tcPr>
          <w:p w14:paraId="4C147BAA" w14:textId="77777777" w:rsidR="000515C1" w:rsidRPr="002F3A31" w:rsidRDefault="000515C1" w:rsidP="00471F98">
            <w:pPr>
              <w:ind w:left="113" w:right="113"/>
              <w:rPr>
                <w:rFonts w:eastAsia="Calibri"/>
              </w:rPr>
            </w:pPr>
            <w:r w:rsidRPr="002F3A31">
              <w:rPr>
                <w:rFonts w:eastAsia="Calibri"/>
              </w:rPr>
              <w:t>Умеет:</w:t>
            </w:r>
          </w:p>
        </w:tc>
        <w:tc>
          <w:tcPr>
            <w:tcW w:w="3642" w:type="pct"/>
          </w:tcPr>
          <w:p w14:paraId="48D91674" w14:textId="77777777" w:rsidR="000515C1" w:rsidRPr="002F3A31" w:rsidRDefault="000515C1" w:rsidP="006E4314">
            <w:pPr>
              <w:spacing w:after="0" w:line="240" w:lineRule="auto"/>
              <w:ind w:left="0"/>
              <w:rPr>
                <w:rFonts w:eastAsia="Calibri"/>
                <w:bCs/>
              </w:rPr>
            </w:pPr>
            <w:r w:rsidRPr="002F3A31">
              <w:rPr>
                <w:rFonts w:eastAsia="Calibri"/>
                <w:bCs/>
              </w:rPr>
              <w:t>- студент в основном умеет решить учебно-профессиональную задачу или задание, но допускает ошибки, слабо аргументирует свое решение, недостаточно использует научные понятия и руководящие документы.</w:t>
            </w:r>
          </w:p>
        </w:tc>
      </w:tr>
      <w:tr w:rsidR="000515C1" w:rsidRPr="002F3A31" w14:paraId="391BB94B" w14:textId="77777777" w:rsidTr="00471F98">
        <w:tc>
          <w:tcPr>
            <w:tcW w:w="562" w:type="pct"/>
            <w:vMerge/>
          </w:tcPr>
          <w:p w14:paraId="532D2907" w14:textId="77777777" w:rsidR="000515C1" w:rsidRPr="002F3A31" w:rsidRDefault="000515C1" w:rsidP="00471F98">
            <w:pPr>
              <w:rPr>
                <w:rFonts w:eastAsia="Calibri"/>
                <w:b/>
              </w:rPr>
            </w:pPr>
          </w:p>
        </w:tc>
        <w:tc>
          <w:tcPr>
            <w:tcW w:w="796" w:type="pct"/>
          </w:tcPr>
          <w:p w14:paraId="068BD653" w14:textId="77777777" w:rsidR="000515C1" w:rsidRPr="002F3A31" w:rsidRDefault="000515C1" w:rsidP="00471F98">
            <w:pPr>
              <w:ind w:left="113" w:right="113"/>
              <w:rPr>
                <w:rFonts w:eastAsia="Calibri"/>
              </w:rPr>
            </w:pPr>
            <w:r w:rsidRPr="002F3A31">
              <w:rPr>
                <w:rFonts w:eastAsia="Calibri"/>
              </w:rPr>
              <w:t>Владеет:</w:t>
            </w:r>
          </w:p>
        </w:tc>
        <w:tc>
          <w:tcPr>
            <w:tcW w:w="3642" w:type="pct"/>
          </w:tcPr>
          <w:p w14:paraId="3DA9ED64" w14:textId="7FADFB44" w:rsidR="000515C1" w:rsidRPr="002F3A31" w:rsidRDefault="00DE34BF" w:rsidP="006E4314">
            <w:pPr>
              <w:spacing w:after="0" w:line="240" w:lineRule="auto"/>
              <w:ind w:left="0"/>
            </w:pPr>
            <w:r>
              <w:t xml:space="preserve">- </w:t>
            </w:r>
            <w:r w:rsidR="000515C1" w:rsidRPr="002F3A31">
              <w:t xml:space="preserve">студент владеет некоторыми рациональными методами решения сложных профессиональных задач, представленных деловыми играми, кейсами и т.д.; </w:t>
            </w:r>
          </w:p>
          <w:p w14:paraId="3B04FADB" w14:textId="77777777" w:rsidR="000515C1" w:rsidRPr="002F3A31" w:rsidRDefault="000515C1" w:rsidP="006E4314">
            <w:pPr>
              <w:spacing w:after="0" w:line="240" w:lineRule="auto"/>
              <w:ind w:left="0"/>
              <w:rPr>
                <w:bCs/>
              </w:rPr>
            </w:pPr>
            <w:r w:rsidRPr="002F3A31">
              <w:rPr>
                <w:bCs/>
              </w:rPr>
              <w:t xml:space="preserve">При решении продемонстрировал недостаточность навыков </w:t>
            </w:r>
          </w:p>
          <w:p w14:paraId="4918821E" w14:textId="77777777" w:rsidR="000515C1" w:rsidRPr="002F3A31" w:rsidRDefault="000515C1" w:rsidP="006E4314">
            <w:pPr>
              <w:spacing w:after="0" w:line="240" w:lineRule="auto"/>
              <w:ind w:left="0"/>
            </w:pPr>
            <w:r w:rsidRPr="002F3A31">
              <w:t xml:space="preserve">- выделения главного, </w:t>
            </w:r>
          </w:p>
          <w:p w14:paraId="4C449B94" w14:textId="77777777" w:rsidR="000515C1" w:rsidRPr="002F3A31" w:rsidRDefault="000515C1" w:rsidP="006E4314">
            <w:pPr>
              <w:spacing w:after="0" w:line="240" w:lineRule="auto"/>
              <w:ind w:left="0"/>
            </w:pPr>
            <w:r w:rsidRPr="002F3A31">
              <w:t>- изложения мыслей в логической последовательности.</w:t>
            </w:r>
          </w:p>
          <w:p w14:paraId="7F115F11" w14:textId="77777777" w:rsidR="000515C1" w:rsidRPr="002F3A31" w:rsidRDefault="000515C1" w:rsidP="006E4314">
            <w:pPr>
              <w:spacing w:after="0" w:line="240" w:lineRule="auto"/>
              <w:ind w:left="0"/>
            </w:pPr>
            <w:r w:rsidRPr="002F3A31">
              <w:t>- связки теоретических положений с требованиями руководящих документов,</w:t>
            </w:r>
          </w:p>
          <w:p w14:paraId="122EA864" w14:textId="77777777" w:rsidR="000515C1" w:rsidRDefault="000515C1" w:rsidP="006E4314">
            <w:pPr>
              <w:spacing w:after="0" w:line="240" w:lineRule="auto"/>
              <w:ind w:left="0"/>
            </w:pPr>
            <w:r w:rsidRPr="002F3A31">
              <w:t>- самостоятельного анализа факты, событий, явлений, процессов в их взаимосвязи и диалектическом развитии.</w:t>
            </w:r>
          </w:p>
          <w:p w14:paraId="58791B5E" w14:textId="4A560E8B" w:rsidR="00D301D7" w:rsidRPr="002F3A31" w:rsidRDefault="00D301D7" w:rsidP="006E4314">
            <w:pPr>
              <w:spacing w:after="0" w:line="240" w:lineRule="auto"/>
              <w:ind w:left="0"/>
            </w:pPr>
          </w:p>
        </w:tc>
      </w:tr>
      <w:tr w:rsidR="000515C1" w:rsidRPr="002F3A31" w14:paraId="5B79DAD4" w14:textId="77777777" w:rsidTr="00471F98">
        <w:tc>
          <w:tcPr>
            <w:tcW w:w="5000" w:type="pct"/>
            <w:gridSpan w:val="3"/>
          </w:tcPr>
          <w:p w14:paraId="77A04B68" w14:textId="77777777" w:rsidR="000515C1" w:rsidRPr="002F3A31" w:rsidRDefault="000515C1" w:rsidP="006E4314">
            <w:pPr>
              <w:spacing w:after="0" w:line="240" w:lineRule="auto"/>
              <w:ind w:left="0" w:right="113"/>
              <w:jc w:val="center"/>
              <w:rPr>
                <w:rFonts w:eastAsia="Calibri"/>
                <w:bCs/>
              </w:rPr>
            </w:pPr>
            <w:r w:rsidRPr="002F3A31">
              <w:rPr>
                <w:rFonts w:eastAsia="Calibri"/>
                <w:bCs/>
              </w:rPr>
              <w:t>Компетенция не достигнута</w:t>
            </w:r>
          </w:p>
        </w:tc>
      </w:tr>
      <w:tr w:rsidR="000515C1" w:rsidRPr="002F3A31" w14:paraId="08580811" w14:textId="77777777" w:rsidTr="00471F98">
        <w:tc>
          <w:tcPr>
            <w:tcW w:w="562" w:type="pct"/>
            <w:vMerge w:val="restart"/>
            <w:textDirection w:val="btLr"/>
          </w:tcPr>
          <w:p w14:paraId="6CCCCF34" w14:textId="77777777" w:rsidR="000515C1" w:rsidRDefault="000515C1" w:rsidP="00D301D7">
            <w:pPr>
              <w:spacing w:after="0" w:line="250" w:lineRule="auto"/>
              <w:ind w:left="0" w:firstLine="0"/>
              <w:jc w:val="center"/>
              <w:rPr>
                <w:rFonts w:eastAsia="Calibri"/>
              </w:rPr>
            </w:pPr>
            <w:r w:rsidRPr="002F3A31">
              <w:rPr>
                <w:rFonts w:eastAsia="Calibri"/>
              </w:rPr>
              <w:t>НЕУДОВЛЕТВОРИТЕЛЬНО</w:t>
            </w:r>
            <w:r>
              <w:rPr>
                <w:rFonts w:eastAsia="Calibri"/>
              </w:rPr>
              <w:t xml:space="preserve"> </w:t>
            </w:r>
          </w:p>
          <w:p w14:paraId="0835F614" w14:textId="77777777" w:rsidR="000515C1" w:rsidRPr="002F3A31" w:rsidRDefault="000515C1" w:rsidP="00D301D7">
            <w:pPr>
              <w:spacing w:after="0" w:line="250" w:lineRule="auto"/>
              <w:ind w:left="0" w:firstLine="0"/>
              <w:jc w:val="center"/>
              <w:rPr>
                <w:rFonts w:eastAsia="Calibri"/>
              </w:rPr>
            </w:pPr>
            <w:r>
              <w:rPr>
                <w:rFonts w:eastAsia="Calibri"/>
              </w:rPr>
              <w:t>(не зачтено)</w:t>
            </w:r>
          </w:p>
        </w:tc>
        <w:tc>
          <w:tcPr>
            <w:tcW w:w="796" w:type="pct"/>
          </w:tcPr>
          <w:p w14:paraId="192E1E3B" w14:textId="77777777" w:rsidR="000515C1" w:rsidRPr="002F3A31" w:rsidRDefault="000515C1" w:rsidP="00471F98">
            <w:pPr>
              <w:rPr>
                <w:rFonts w:eastAsia="Calibri"/>
              </w:rPr>
            </w:pPr>
            <w:r w:rsidRPr="002F3A31">
              <w:rPr>
                <w:rFonts w:eastAsia="Calibri"/>
              </w:rPr>
              <w:t>Знает:</w:t>
            </w:r>
          </w:p>
        </w:tc>
        <w:tc>
          <w:tcPr>
            <w:tcW w:w="3642" w:type="pct"/>
          </w:tcPr>
          <w:p w14:paraId="194A836B" w14:textId="77777777" w:rsidR="000515C1" w:rsidRPr="002F3A31" w:rsidRDefault="000515C1" w:rsidP="006E4314">
            <w:pPr>
              <w:spacing w:after="0" w:line="240" w:lineRule="auto"/>
              <w:ind w:left="0"/>
              <w:rPr>
                <w:rFonts w:eastAsia="Calibri"/>
                <w:bCs/>
              </w:rPr>
            </w:pPr>
            <w:r w:rsidRPr="002F3A31">
              <w:rPr>
                <w:rFonts w:eastAsia="Calibri"/>
                <w:bCs/>
              </w:rPr>
              <w:t>- студент не усвоил значительной части материала;</w:t>
            </w:r>
          </w:p>
          <w:p w14:paraId="5AA06C5F" w14:textId="77777777" w:rsidR="000515C1" w:rsidRPr="002F3A31" w:rsidRDefault="000515C1" w:rsidP="006E4314">
            <w:pPr>
              <w:spacing w:after="0" w:line="240" w:lineRule="auto"/>
              <w:ind w:left="0"/>
              <w:rPr>
                <w:rFonts w:eastAsia="Calibri"/>
                <w:bCs/>
              </w:rPr>
            </w:pPr>
            <w:r w:rsidRPr="002F3A31">
              <w:rPr>
                <w:rFonts w:eastAsia="Calibri"/>
                <w:bCs/>
              </w:rPr>
              <w:t>-  не может аргументировать научные положения;</w:t>
            </w:r>
          </w:p>
          <w:p w14:paraId="576A63CF" w14:textId="77777777" w:rsidR="000515C1" w:rsidRPr="002F3A31" w:rsidRDefault="000515C1" w:rsidP="006E4314">
            <w:pPr>
              <w:spacing w:after="0" w:line="240" w:lineRule="auto"/>
              <w:ind w:left="0"/>
              <w:rPr>
                <w:rFonts w:eastAsia="Calibri"/>
                <w:bCs/>
              </w:rPr>
            </w:pPr>
            <w:r w:rsidRPr="002F3A31">
              <w:rPr>
                <w:rFonts w:eastAsia="Calibri"/>
                <w:bCs/>
              </w:rPr>
              <w:t>- не формулирует квалифицированных выводов и обобщений;</w:t>
            </w:r>
          </w:p>
          <w:p w14:paraId="2783DA3C" w14:textId="77777777" w:rsidR="000515C1" w:rsidRPr="002F3A31" w:rsidRDefault="000515C1" w:rsidP="006E4314">
            <w:pPr>
              <w:spacing w:after="0" w:line="240" w:lineRule="auto"/>
              <w:ind w:left="0"/>
              <w:rPr>
                <w:rFonts w:eastAsia="Calibri"/>
                <w:bCs/>
              </w:rPr>
            </w:pPr>
            <w:r w:rsidRPr="002F3A31">
              <w:rPr>
                <w:rFonts w:eastAsia="Calibri"/>
                <w:bCs/>
              </w:rPr>
              <w:t>- не владеет системой понятий.</w:t>
            </w:r>
          </w:p>
        </w:tc>
      </w:tr>
      <w:tr w:rsidR="000515C1" w:rsidRPr="002F3A31" w14:paraId="1EC31707" w14:textId="77777777" w:rsidTr="00471F98">
        <w:tc>
          <w:tcPr>
            <w:tcW w:w="562" w:type="pct"/>
            <w:vMerge/>
          </w:tcPr>
          <w:p w14:paraId="343A269B" w14:textId="77777777" w:rsidR="000515C1" w:rsidRPr="002F3A31" w:rsidRDefault="000515C1" w:rsidP="00471F98">
            <w:pPr>
              <w:ind w:left="113" w:right="113"/>
              <w:jc w:val="center"/>
              <w:rPr>
                <w:rFonts w:eastAsia="Calibri"/>
              </w:rPr>
            </w:pPr>
          </w:p>
        </w:tc>
        <w:tc>
          <w:tcPr>
            <w:tcW w:w="796" w:type="pct"/>
          </w:tcPr>
          <w:p w14:paraId="35E7C527" w14:textId="77777777" w:rsidR="000515C1" w:rsidRPr="002F3A31" w:rsidRDefault="000515C1" w:rsidP="00471F98">
            <w:pPr>
              <w:rPr>
                <w:rFonts w:eastAsia="Calibri"/>
              </w:rPr>
            </w:pPr>
            <w:r w:rsidRPr="002F3A31">
              <w:rPr>
                <w:rFonts w:eastAsia="Calibri"/>
              </w:rPr>
              <w:t>Умеет:</w:t>
            </w:r>
          </w:p>
        </w:tc>
        <w:tc>
          <w:tcPr>
            <w:tcW w:w="3642" w:type="pct"/>
          </w:tcPr>
          <w:p w14:paraId="17832F87" w14:textId="77777777" w:rsidR="000515C1" w:rsidRPr="002F3A31" w:rsidRDefault="000515C1" w:rsidP="006E4314">
            <w:pPr>
              <w:spacing w:after="0" w:line="240" w:lineRule="auto"/>
              <w:ind w:left="0"/>
              <w:rPr>
                <w:rFonts w:eastAsia="Calibri"/>
                <w:bCs/>
              </w:rPr>
            </w:pPr>
            <w:r w:rsidRPr="002F3A31">
              <w:rPr>
                <w:rFonts w:eastAsia="Calibri"/>
                <w:bCs/>
              </w:rPr>
              <w:t>студент не показал умение решать учебно-профессиональную задачу или задание.</w:t>
            </w:r>
          </w:p>
        </w:tc>
      </w:tr>
      <w:tr w:rsidR="000515C1" w:rsidRPr="002F3A31" w14:paraId="0C96822F" w14:textId="77777777" w:rsidTr="00D301D7">
        <w:trPr>
          <w:trHeight w:val="1586"/>
        </w:trPr>
        <w:tc>
          <w:tcPr>
            <w:tcW w:w="562" w:type="pct"/>
            <w:vMerge/>
          </w:tcPr>
          <w:p w14:paraId="3D5717DF" w14:textId="77777777" w:rsidR="000515C1" w:rsidRPr="002F3A31" w:rsidRDefault="000515C1" w:rsidP="00471F98">
            <w:pPr>
              <w:ind w:left="113" w:right="113"/>
              <w:jc w:val="center"/>
              <w:rPr>
                <w:rFonts w:eastAsia="Calibri"/>
              </w:rPr>
            </w:pPr>
          </w:p>
        </w:tc>
        <w:tc>
          <w:tcPr>
            <w:tcW w:w="796" w:type="pct"/>
          </w:tcPr>
          <w:p w14:paraId="513BA5EB" w14:textId="77777777" w:rsidR="000515C1" w:rsidRPr="002F3A31" w:rsidRDefault="000515C1" w:rsidP="00471F98">
            <w:pPr>
              <w:rPr>
                <w:rFonts w:eastAsia="Calibri"/>
              </w:rPr>
            </w:pPr>
            <w:r w:rsidRPr="002F3A31">
              <w:rPr>
                <w:rFonts w:eastAsia="Calibri"/>
              </w:rPr>
              <w:t>Владеет:</w:t>
            </w:r>
          </w:p>
        </w:tc>
        <w:tc>
          <w:tcPr>
            <w:tcW w:w="3642" w:type="pct"/>
          </w:tcPr>
          <w:p w14:paraId="78591563" w14:textId="77777777" w:rsidR="000515C1" w:rsidRPr="002F3A31" w:rsidRDefault="000515C1" w:rsidP="006E4314">
            <w:pPr>
              <w:spacing w:after="0" w:line="240" w:lineRule="auto"/>
              <w:ind w:left="0"/>
              <w:rPr>
                <w:rFonts w:eastAsia="Calibri"/>
                <w:bCs/>
              </w:rPr>
            </w:pPr>
            <w:r w:rsidRPr="002F3A31">
              <w:rPr>
                <w:rFonts w:eastAsia="Calibri"/>
                <w:bCs/>
              </w:rPr>
              <w:t>не выполнены требования, предъявляемые к навыкам, оцениваемым “удовлетворительно”.</w:t>
            </w:r>
          </w:p>
        </w:tc>
      </w:tr>
    </w:tbl>
    <w:p w14:paraId="4C70FE7C" w14:textId="77777777" w:rsidR="0056341B" w:rsidRDefault="00F26D5F">
      <w:pPr>
        <w:spacing w:after="282" w:line="255" w:lineRule="auto"/>
        <w:ind w:left="-5"/>
        <w:jc w:val="left"/>
      </w:pPr>
      <w:r>
        <w:rPr>
          <w:i/>
        </w:rPr>
        <w:t>Критерии оценивания отчета по практике:</w:t>
      </w:r>
    </w:p>
    <w:p w14:paraId="4E98EA67" w14:textId="77777777" w:rsidR="000D38D7" w:rsidRDefault="000D38D7" w:rsidP="000D38D7">
      <w:pPr>
        <w:ind w:firstLine="709"/>
        <w:rPr>
          <w:color w:val="auto"/>
          <w:szCs w:val="24"/>
        </w:rPr>
      </w:pPr>
      <w:r>
        <w:rPr>
          <w:szCs w:val="24"/>
        </w:rPr>
        <w:t>1.Умение сформулировать цель и задачи отчета.</w:t>
      </w:r>
    </w:p>
    <w:p w14:paraId="5B6544F6" w14:textId="77777777" w:rsidR="000D38D7" w:rsidRDefault="000D38D7" w:rsidP="000D38D7">
      <w:pPr>
        <w:ind w:firstLine="709"/>
        <w:rPr>
          <w:szCs w:val="24"/>
        </w:rPr>
      </w:pPr>
      <w:r>
        <w:rPr>
          <w:szCs w:val="24"/>
        </w:rPr>
        <w:t>2.Соответствие представленного материала теме отчета.</w:t>
      </w:r>
    </w:p>
    <w:p w14:paraId="57137F83" w14:textId="77777777" w:rsidR="000D38D7" w:rsidRDefault="000D38D7" w:rsidP="000D38D7">
      <w:pPr>
        <w:ind w:firstLine="709"/>
        <w:rPr>
          <w:szCs w:val="24"/>
        </w:rPr>
      </w:pPr>
      <w:r>
        <w:rPr>
          <w:szCs w:val="24"/>
        </w:rPr>
        <w:t>3.Наличие элементов анализа проблемы.</w:t>
      </w:r>
    </w:p>
    <w:p w14:paraId="220F9EE1" w14:textId="77777777" w:rsidR="000D38D7" w:rsidRDefault="000D38D7" w:rsidP="000D38D7">
      <w:pPr>
        <w:ind w:firstLine="709"/>
        <w:rPr>
          <w:szCs w:val="24"/>
        </w:rPr>
      </w:pPr>
      <w:r>
        <w:rPr>
          <w:szCs w:val="24"/>
        </w:rPr>
        <w:t>4.Логичность, последовательность раскрытия.</w:t>
      </w:r>
    </w:p>
    <w:p w14:paraId="4C4EF2DB" w14:textId="77777777" w:rsidR="000D38D7" w:rsidRDefault="000D38D7" w:rsidP="000D38D7">
      <w:pPr>
        <w:ind w:firstLine="709"/>
        <w:rPr>
          <w:szCs w:val="24"/>
        </w:rPr>
      </w:pPr>
      <w:r>
        <w:rPr>
          <w:szCs w:val="24"/>
        </w:rPr>
        <w:t>5.Наличие выводов.</w:t>
      </w:r>
    </w:p>
    <w:p w14:paraId="0BC7A297" w14:textId="77777777" w:rsidR="000D38D7" w:rsidRDefault="000D38D7" w:rsidP="000D38D7">
      <w:pPr>
        <w:ind w:firstLine="709"/>
        <w:rPr>
          <w:szCs w:val="24"/>
        </w:rPr>
      </w:pPr>
      <w:r>
        <w:rPr>
          <w:szCs w:val="24"/>
        </w:rPr>
        <w:t>6.Наличие практического применения теоретических положений по проблеме.</w:t>
      </w:r>
    </w:p>
    <w:p w14:paraId="04B524F8" w14:textId="77777777" w:rsidR="000D38D7" w:rsidRDefault="000D38D7" w:rsidP="000D38D7">
      <w:pPr>
        <w:ind w:firstLine="709"/>
        <w:rPr>
          <w:szCs w:val="24"/>
        </w:rPr>
      </w:pPr>
      <w:r>
        <w:rPr>
          <w:szCs w:val="24"/>
        </w:rPr>
        <w:t>7.Умение работать с литературой.</w:t>
      </w:r>
    </w:p>
    <w:p w14:paraId="3457F4B8" w14:textId="77777777" w:rsidR="000D38D7" w:rsidRDefault="000D38D7" w:rsidP="000D38D7">
      <w:pPr>
        <w:ind w:firstLine="709"/>
        <w:rPr>
          <w:szCs w:val="24"/>
        </w:rPr>
      </w:pPr>
      <w:r>
        <w:rPr>
          <w:szCs w:val="24"/>
        </w:rPr>
        <w:t>8.Владение терминологией.</w:t>
      </w:r>
    </w:p>
    <w:p w14:paraId="2D53FA48" w14:textId="77777777" w:rsidR="000D38D7" w:rsidRDefault="000D38D7" w:rsidP="000D38D7">
      <w:pPr>
        <w:ind w:firstLine="709"/>
        <w:rPr>
          <w:szCs w:val="24"/>
        </w:rPr>
      </w:pPr>
      <w:r>
        <w:rPr>
          <w:szCs w:val="24"/>
        </w:rPr>
        <w:t>9.Качество ответов на вопросы (полнота, аргументированность, умение реагировать на критику, готовность к дискуссии, умение иллюстрировать теоретические положения конкретными примерами).</w:t>
      </w:r>
    </w:p>
    <w:p w14:paraId="09B561EB" w14:textId="6F181245" w:rsidR="000D38D7" w:rsidRDefault="000D38D7" w:rsidP="000D38D7">
      <w:pPr>
        <w:ind w:firstLine="709"/>
        <w:rPr>
          <w:szCs w:val="24"/>
        </w:rPr>
      </w:pPr>
      <w:r>
        <w:rPr>
          <w:szCs w:val="24"/>
        </w:rPr>
        <w:t xml:space="preserve">10. Умение систематизировать знания, приобретённые в ходе прохождения </w:t>
      </w:r>
      <w:r>
        <w:rPr>
          <w:noProof/>
          <w:szCs w:val="24"/>
        </w:rPr>
        <w:t>производственной</w:t>
      </w:r>
      <w:r>
        <w:rPr>
          <w:szCs w:val="24"/>
        </w:rPr>
        <w:t xml:space="preserve"> практики и отобразить это в отчете.</w:t>
      </w:r>
    </w:p>
    <w:p w14:paraId="7FF59A63" w14:textId="77777777" w:rsidR="000D38D7" w:rsidRDefault="000D38D7" w:rsidP="00D301D7">
      <w:pPr>
        <w:contextualSpacing/>
        <w:rPr>
          <w:b/>
          <w:i/>
        </w:rPr>
      </w:pPr>
    </w:p>
    <w:p w14:paraId="72629698" w14:textId="0E7A2BF9" w:rsidR="00D301D7" w:rsidRDefault="00D301D7" w:rsidP="00D301D7">
      <w:pPr>
        <w:contextualSpacing/>
        <w:rPr>
          <w:b/>
          <w:i/>
        </w:rPr>
      </w:pPr>
      <w:r w:rsidRPr="00D301D7">
        <w:rPr>
          <w:b/>
          <w:i/>
        </w:rPr>
        <w:t>7.2.2 Типовые контрольные задания и/или иные материалы для проведения</w:t>
      </w:r>
      <w:r w:rsidRPr="002F3A31">
        <w:rPr>
          <w:b/>
          <w:i/>
        </w:rPr>
        <w:t xml:space="preserve"> промежуточной аттестации, необходимые для оценки знаний, умений, навыков и/или опыта деятельности</w:t>
      </w:r>
      <w:r>
        <w:rPr>
          <w:b/>
          <w:i/>
        </w:rPr>
        <w:t>.</w:t>
      </w:r>
    </w:p>
    <w:p w14:paraId="2E945399" w14:textId="77777777" w:rsidR="00D301D7" w:rsidRPr="009E5203" w:rsidRDefault="00D301D7" w:rsidP="00D301D7">
      <w:pPr>
        <w:contextualSpacing/>
        <w:rPr>
          <w:b/>
          <w:i/>
          <w:highlight w:val="yellow"/>
        </w:rPr>
      </w:pPr>
    </w:p>
    <w:p w14:paraId="668FCFBC" w14:textId="77777777" w:rsidR="0056341B" w:rsidRDefault="00F26D5F">
      <w:pPr>
        <w:ind w:left="718" w:right="4"/>
      </w:pPr>
      <w:r>
        <w:t>Содержание задания:</w:t>
      </w:r>
    </w:p>
    <w:p w14:paraId="36215EFA" w14:textId="77777777" w:rsidR="0056341B" w:rsidRDefault="00F26D5F">
      <w:pPr>
        <w:numPr>
          <w:ilvl w:val="0"/>
          <w:numId w:val="11"/>
        </w:numPr>
        <w:ind w:right="4" w:firstLine="708"/>
      </w:pPr>
      <w:r>
        <w:t>Дать общую характеристику базы практики (правовая форма, историческая справка, нормативно-правовые документы, регламентирующие деятельность).</w:t>
      </w:r>
    </w:p>
    <w:p w14:paraId="39456414" w14:textId="77777777" w:rsidR="0056341B" w:rsidRDefault="00F26D5F">
      <w:pPr>
        <w:numPr>
          <w:ilvl w:val="0"/>
          <w:numId w:val="11"/>
        </w:numPr>
        <w:spacing w:after="0" w:line="244" w:lineRule="auto"/>
        <w:ind w:right="4" w:firstLine="708"/>
      </w:pPr>
      <w:r>
        <w:t xml:space="preserve">Дать общую характеристику структурного подразделения: определить назначение, место в организационной структуре, задачи деятельности и взаимосвязи с другими структурными подразделениями. </w:t>
      </w:r>
    </w:p>
    <w:p w14:paraId="361D2324" w14:textId="77777777" w:rsidR="0056341B" w:rsidRDefault="00F26D5F">
      <w:pPr>
        <w:numPr>
          <w:ilvl w:val="0"/>
          <w:numId w:val="11"/>
        </w:numPr>
        <w:ind w:right="4" w:firstLine="708"/>
      </w:pPr>
      <w:r>
        <w:t>Проанализировать кадровое, информационное и техническое обеспечение организации, структурного подразделения.</w:t>
      </w:r>
    </w:p>
    <w:p w14:paraId="16D9E7AF" w14:textId="77777777" w:rsidR="0056341B" w:rsidRDefault="00F26D5F">
      <w:pPr>
        <w:numPr>
          <w:ilvl w:val="0"/>
          <w:numId w:val="11"/>
        </w:numPr>
        <w:spacing w:after="277"/>
        <w:ind w:right="4" w:firstLine="708"/>
      </w:pPr>
      <w:r>
        <w:t>Индивидуальное задание зависит от места прохождения практики и может заключаться в следующем:</w:t>
      </w:r>
    </w:p>
    <w:p w14:paraId="4099E29D" w14:textId="77777777" w:rsidR="0056341B" w:rsidRDefault="00F26D5F">
      <w:pPr>
        <w:spacing w:after="283" w:line="254" w:lineRule="auto"/>
        <w:ind w:left="-5" w:right="22"/>
        <w:jc w:val="left"/>
      </w:pPr>
      <w:r>
        <w:rPr>
          <w:b/>
          <w:i/>
          <w:u w:val="single" w:color="000000"/>
        </w:rPr>
        <w:t>Для прохождения практики в юридическом отделе организации</w:t>
      </w:r>
    </w:p>
    <w:p w14:paraId="6A978A28" w14:textId="77777777" w:rsidR="0056341B" w:rsidRDefault="00F26D5F">
      <w:pPr>
        <w:spacing w:after="38" w:line="254" w:lineRule="auto"/>
        <w:ind w:left="-5" w:right="22"/>
        <w:jc w:val="left"/>
      </w:pPr>
      <w:r>
        <w:rPr>
          <w:b/>
          <w:i/>
          <w:u w:val="single" w:color="000000"/>
        </w:rPr>
        <w:t>а) ознакомиться:</w:t>
      </w:r>
    </w:p>
    <w:p w14:paraId="529C1AAA" w14:textId="77777777" w:rsidR="0056341B" w:rsidRDefault="00F26D5F">
      <w:pPr>
        <w:numPr>
          <w:ilvl w:val="0"/>
          <w:numId w:val="12"/>
        </w:numPr>
        <w:ind w:right="4" w:hanging="360"/>
      </w:pPr>
      <w:r>
        <w:t xml:space="preserve">со структурой и направлениями деятельности организации;  </w:t>
      </w:r>
    </w:p>
    <w:p w14:paraId="49B7C872" w14:textId="77777777" w:rsidR="0056341B" w:rsidRDefault="00F26D5F">
      <w:pPr>
        <w:spacing w:after="38" w:line="254" w:lineRule="auto"/>
        <w:ind w:left="-5" w:right="22"/>
        <w:jc w:val="left"/>
      </w:pPr>
      <w:r>
        <w:rPr>
          <w:b/>
          <w:i/>
          <w:u w:val="single" w:color="000000"/>
        </w:rPr>
        <w:t>б) изучить:</w:t>
      </w:r>
    </w:p>
    <w:p w14:paraId="2A918B57" w14:textId="77777777" w:rsidR="0056341B" w:rsidRDefault="00F26D5F">
      <w:pPr>
        <w:numPr>
          <w:ilvl w:val="0"/>
          <w:numId w:val="12"/>
        </w:numPr>
        <w:ind w:right="4" w:hanging="360"/>
      </w:pPr>
      <w:r>
        <w:t>основные положения Устава организации;</w:t>
      </w:r>
    </w:p>
    <w:p w14:paraId="2C9B5ED9" w14:textId="77777777" w:rsidR="0056341B" w:rsidRDefault="00F26D5F">
      <w:pPr>
        <w:numPr>
          <w:ilvl w:val="0"/>
          <w:numId w:val="12"/>
        </w:numPr>
        <w:ind w:right="4" w:hanging="360"/>
      </w:pPr>
      <w:r>
        <w:t>круг полномочий организации;</w:t>
      </w:r>
    </w:p>
    <w:p w14:paraId="5F92874B" w14:textId="77777777" w:rsidR="0056341B" w:rsidRDefault="00F26D5F">
      <w:pPr>
        <w:numPr>
          <w:ilvl w:val="0"/>
          <w:numId w:val="12"/>
        </w:numPr>
        <w:spacing w:after="34"/>
        <w:ind w:right="4" w:hanging="360"/>
      </w:pPr>
      <w:r>
        <w:t>основные положения действующего законодательства в сфере деятельности организации;</w:t>
      </w:r>
    </w:p>
    <w:p w14:paraId="135D27A2" w14:textId="77777777" w:rsidR="0056341B" w:rsidRDefault="00F26D5F">
      <w:pPr>
        <w:numPr>
          <w:ilvl w:val="0"/>
          <w:numId w:val="12"/>
        </w:numPr>
        <w:ind w:right="4" w:hanging="360"/>
      </w:pPr>
      <w:r>
        <w:t>правоприменительную практику по делам в сфере деятельности организации;</w:t>
      </w:r>
    </w:p>
    <w:p w14:paraId="77C62E17" w14:textId="0F2DF52A" w:rsidR="0056341B" w:rsidRDefault="00F26D5F">
      <w:pPr>
        <w:numPr>
          <w:ilvl w:val="0"/>
          <w:numId w:val="12"/>
        </w:numPr>
        <w:ind w:right="4" w:hanging="360"/>
      </w:pPr>
      <w:r>
        <w:lastRenderedPageBreak/>
        <w:t>сп</w:t>
      </w:r>
      <w:r w:rsidR="006E4314">
        <w:t xml:space="preserve">особы </w:t>
      </w:r>
      <w:r>
        <w:t>защиты нарушенных прав в сфере деятельности организации;</w:t>
      </w:r>
    </w:p>
    <w:p w14:paraId="08E32A0F" w14:textId="77777777" w:rsidR="0056341B" w:rsidRDefault="00F26D5F">
      <w:pPr>
        <w:numPr>
          <w:ilvl w:val="0"/>
          <w:numId w:val="12"/>
        </w:numPr>
        <w:spacing w:after="34"/>
        <w:ind w:right="4" w:hanging="360"/>
      </w:pPr>
      <w:r>
        <w:t>основные направления взаимодействия организации, государственных органов, должностных лиц и контрагентов;</w:t>
      </w:r>
    </w:p>
    <w:p w14:paraId="0DD1451D" w14:textId="77777777" w:rsidR="0056341B" w:rsidRDefault="00F26D5F">
      <w:pPr>
        <w:numPr>
          <w:ilvl w:val="0"/>
          <w:numId w:val="12"/>
        </w:numPr>
        <w:ind w:right="4" w:hanging="360"/>
      </w:pPr>
      <w:r>
        <w:t>особенности ведения договорной, претензионной, исковой работы;</w:t>
      </w:r>
    </w:p>
    <w:p w14:paraId="30551DD6" w14:textId="77777777" w:rsidR="0056341B" w:rsidRDefault="00F26D5F">
      <w:pPr>
        <w:numPr>
          <w:ilvl w:val="0"/>
          <w:numId w:val="12"/>
        </w:numPr>
        <w:ind w:right="4" w:hanging="360"/>
      </w:pPr>
      <w:r>
        <w:t>процедуру исполнения судебных постановлений;</w:t>
      </w:r>
    </w:p>
    <w:p w14:paraId="4C666C57" w14:textId="77777777" w:rsidR="0056341B" w:rsidRDefault="00F26D5F">
      <w:pPr>
        <w:spacing w:after="38" w:line="254" w:lineRule="auto"/>
        <w:ind w:left="-5" w:right="22"/>
        <w:jc w:val="left"/>
      </w:pPr>
      <w:r>
        <w:rPr>
          <w:b/>
          <w:i/>
          <w:u w:val="single" w:color="000000"/>
        </w:rPr>
        <w:t>в) выполнить следующие виды работ:</w:t>
      </w:r>
    </w:p>
    <w:p w14:paraId="10571808" w14:textId="77777777" w:rsidR="0056341B" w:rsidRDefault="00F26D5F">
      <w:pPr>
        <w:numPr>
          <w:ilvl w:val="0"/>
          <w:numId w:val="12"/>
        </w:numPr>
        <w:ind w:right="4" w:hanging="360"/>
      </w:pPr>
      <w:r>
        <w:t>проанализировать архивные дела общества в сфере деятельности организации;</w:t>
      </w:r>
    </w:p>
    <w:p w14:paraId="784196E3" w14:textId="77777777" w:rsidR="0056341B" w:rsidRDefault="00F26D5F">
      <w:pPr>
        <w:numPr>
          <w:ilvl w:val="0"/>
          <w:numId w:val="12"/>
        </w:numPr>
        <w:ind w:right="4" w:hanging="360"/>
      </w:pPr>
      <w:r>
        <w:t>консультировать работников по вопросам нарушения их законных прав и интересов;</w:t>
      </w:r>
    </w:p>
    <w:p w14:paraId="07467436" w14:textId="21C107B2" w:rsidR="0056341B" w:rsidRDefault="00F26D5F">
      <w:pPr>
        <w:numPr>
          <w:ilvl w:val="0"/>
          <w:numId w:val="12"/>
        </w:numPr>
        <w:spacing w:after="34"/>
        <w:ind w:right="4" w:hanging="360"/>
      </w:pPr>
      <w:r>
        <w:t>овладеть практическими навыками работы со справочными информационно</w:t>
      </w:r>
      <w:r w:rsidR="006E4314">
        <w:t>-</w:t>
      </w:r>
      <w:r>
        <w:t>правовыми базами данных при оказании правовой помощи;</w:t>
      </w:r>
    </w:p>
    <w:p w14:paraId="34E4E4E7" w14:textId="77777777" w:rsidR="0056341B" w:rsidRDefault="00F26D5F">
      <w:pPr>
        <w:numPr>
          <w:ilvl w:val="0"/>
          <w:numId w:val="12"/>
        </w:numPr>
        <w:spacing w:after="34"/>
        <w:ind w:right="4" w:hanging="360"/>
      </w:pPr>
      <w:r>
        <w:t xml:space="preserve">самостоятельно составить проекты обращений в защиту прав организации, проекты исковых заявлений, апелляционных жалоб, претензий, договоров; </w:t>
      </w:r>
    </w:p>
    <w:p w14:paraId="4C2E4EFA" w14:textId="77777777" w:rsidR="0056341B" w:rsidRDefault="00F26D5F">
      <w:pPr>
        <w:numPr>
          <w:ilvl w:val="0"/>
          <w:numId w:val="12"/>
        </w:numPr>
        <w:ind w:right="4" w:hanging="360"/>
      </w:pPr>
      <w:r>
        <w:t>подготовить пакет документов (исков) для подачи в суд;</w:t>
      </w:r>
    </w:p>
    <w:p w14:paraId="2798BD97" w14:textId="77777777" w:rsidR="0056341B" w:rsidRDefault="00F26D5F">
      <w:pPr>
        <w:numPr>
          <w:ilvl w:val="0"/>
          <w:numId w:val="12"/>
        </w:numPr>
        <w:spacing w:after="279"/>
        <w:ind w:right="4" w:hanging="360"/>
      </w:pPr>
      <w:r>
        <w:t>подготовить проект заявления в банк о взыскании денежных средств по исполнительным листам с должника;</w:t>
      </w:r>
    </w:p>
    <w:p w14:paraId="6607FDB3" w14:textId="77777777" w:rsidR="0056341B" w:rsidRDefault="00F26D5F">
      <w:pPr>
        <w:spacing w:after="38" w:line="254" w:lineRule="auto"/>
        <w:ind w:left="-5" w:right="5355"/>
        <w:jc w:val="left"/>
      </w:pPr>
      <w:r>
        <w:rPr>
          <w:b/>
          <w:i/>
          <w:u w:val="single" w:color="000000"/>
        </w:rPr>
        <w:t>Для прохождения практики в суде: а) ознакомиться:</w:t>
      </w:r>
    </w:p>
    <w:p w14:paraId="5B9CA1B4" w14:textId="77777777" w:rsidR="0056341B" w:rsidRDefault="00F26D5F">
      <w:pPr>
        <w:numPr>
          <w:ilvl w:val="0"/>
          <w:numId w:val="12"/>
        </w:numPr>
        <w:ind w:right="4" w:hanging="360"/>
      </w:pPr>
      <w:r>
        <w:t xml:space="preserve">со структурой и подсудностью суда. </w:t>
      </w:r>
    </w:p>
    <w:p w14:paraId="22F462E4" w14:textId="77777777" w:rsidR="0056341B" w:rsidRDefault="00F26D5F">
      <w:pPr>
        <w:spacing w:after="38" w:line="254" w:lineRule="auto"/>
        <w:ind w:left="-5" w:right="22"/>
        <w:jc w:val="left"/>
      </w:pPr>
      <w:r>
        <w:rPr>
          <w:b/>
          <w:i/>
          <w:u w:val="single" w:color="000000"/>
        </w:rPr>
        <w:t>б) изучить:</w:t>
      </w:r>
    </w:p>
    <w:p w14:paraId="148278E8" w14:textId="77777777" w:rsidR="0056341B" w:rsidRDefault="00F26D5F">
      <w:pPr>
        <w:numPr>
          <w:ilvl w:val="0"/>
          <w:numId w:val="12"/>
        </w:numPr>
        <w:spacing w:after="31"/>
        <w:ind w:right="4" w:hanging="360"/>
      </w:pPr>
      <w:r>
        <w:t xml:space="preserve">нормативно-правовую базу регулирования организации и деятельности судебных органов; </w:t>
      </w:r>
    </w:p>
    <w:p w14:paraId="6C6518F9" w14:textId="77777777" w:rsidR="0056341B" w:rsidRDefault="00F26D5F">
      <w:pPr>
        <w:numPr>
          <w:ilvl w:val="0"/>
          <w:numId w:val="12"/>
        </w:numPr>
        <w:ind w:right="4" w:hanging="360"/>
      </w:pPr>
      <w:r>
        <w:t xml:space="preserve">компетенции, а также формы и методы деятельности судов;  </w:t>
      </w:r>
    </w:p>
    <w:p w14:paraId="7D7BE73D" w14:textId="77777777" w:rsidR="0056341B" w:rsidRDefault="00F26D5F">
      <w:pPr>
        <w:numPr>
          <w:ilvl w:val="0"/>
          <w:numId w:val="12"/>
        </w:numPr>
        <w:spacing w:after="31"/>
        <w:ind w:right="4" w:hanging="360"/>
      </w:pPr>
      <w:r>
        <w:t xml:space="preserve">функции (компетенции) и механизм реализации функций (форм и методов работы каждым структурным подразделением суда); </w:t>
      </w:r>
    </w:p>
    <w:p w14:paraId="156306D3" w14:textId="77777777" w:rsidR="0056341B" w:rsidRDefault="00F26D5F">
      <w:pPr>
        <w:numPr>
          <w:ilvl w:val="0"/>
          <w:numId w:val="12"/>
        </w:numPr>
        <w:spacing w:after="31"/>
        <w:ind w:right="4" w:hanging="360"/>
      </w:pPr>
      <w:r>
        <w:t xml:space="preserve">формы взаимодействия с гражданами, юридическими лицами, прокуратурой и другими организациями; </w:t>
      </w:r>
    </w:p>
    <w:p w14:paraId="13098347" w14:textId="77777777" w:rsidR="0056341B" w:rsidRDefault="00F26D5F">
      <w:pPr>
        <w:numPr>
          <w:ilvl w:val="0"/>
          <w:numId w:val="12"/>
        </w:numPr>
        <w:ind w:right="4" w:hanging="360"/>
      </w:pPr>
      <w:r>
        <w:t>формы статистической отчетности и кодификационно-справочной работы;</w:t>
      </w:r>
    </w:p>
    <w:p w14:paraId="6EFDFE3A" w14:textId="77777777" w:rsidR="0056341B" w:rsidRDefault="00F26D5F">
      <w:pPr>
        <w:spacing w:after="38" w:line="254" w:lineRule="auto"/>
        <w:ind w:left="-5" w:right="22"/>
        <w:jc w:val="left"/>
      </w:pPr>
      <w:r>
        <w:rPr>
          <w:b/>
          <w:i/>
          <w:u w:val="single" w:color="000000"/>
        </w:rPr>
        <w:t>в) выполнить следующие виды работ:</w:t>
      </w:r>
    </w:p>
    <w:p w14:paraId="210EE332" w14:textId="77777777" w:rsidR="0056341B" w:rsidRDefault="00F26D5F">
      <w:pPr>
        <w:numPr>
          <w:ilvl w:val="0"/>
          <w:numId w:val="12"/>
        </w:numPr>
        <w:ind w:right="4" w:hanging="360"/>
      </w:pPr>
      <w:r>
        <w:t>проанализировать особенности делопроизводства, в том числе архивного;</w:t>
      </w:r>
    </w:p>
    <w:p w14:paraId="532EACD6" w14:textId="77777777" w:rsidR="0056341B" w:rsidRDefault="00F26D5F">
      <w:pPr>
        <w:numPr>
          <w:ilvl w:val="0"/>
          <w:numId w:val="12"/>
        </w:numPr>
        <w:spacing w:after="34"/>
        <w:ind w:right="4" w:hanging="360"/>
      </w:pPr>
      <w:r>
        <w:t xml:space="preserve">принять участие в качестве наблюдателя при подготовке дел к судебному рассмотрению; </w:t>
      </w:r>
    </w:p>
    <w:p w14:paraId="40A96602" w14:textId="77777777" w:rsidR="0056341B" w:rsidRPr="006E4314" w:rsidRDefault="00F26D5F">
      <w:pPr>
        <w:numPr>
          <w:ilvl w:val="0"/>
          <w:numId w:val="12"/>
        </w:numPr>
        <w:spacing w:after="8" w:line="251" w:lineRule="auto"/>
        <w:ind w:right="4" w:hanging="360"/>
        <w:rPr>
          <w:color w:val="auto"/>
        </w:rPr>
      </w:pPr>
      <w:r w:rsidRPr="006E4314">
        <w:rPr>
          <w:color w:val="auto"/>
        </w:rPr>
        <w:t>принять участие в качестве наблюдателя во время судебных заседаний;</w:t>
      </w:r>
    </w:p>
    <w:p w14:paraId="1AB78E5A" w14:textId="77777777" w:rsidR="00852628" w:rsidRDefault="00F26D5F">
      <w:pPr>
        <w:numPr>
          <w:ilvl w:val="0"/>
          <w:numId w:val="12"/>
        </w:numPr>
        <w:spacing w:after="34"/>
        <w:ind w:right="4" w:hanging="360"/>
        <w:rPr>
          <w:color w:val="auto"/>
        </w:rPr>
      </w:pPr>
      <w:r w:rsidRPr="006E4314">
        <w:rPr>
          <w:color w:val="auto"/>
        </w:rPr>
        <w:t>овладеть практическими навыками работы со справочными информационно</w:t>
      </w:r>
      <w:r w:rsidR="006E4314">
        <w:rPr>
          <w:color w:val="auto"/>
        </w:rPr>
        <w:t>-</w:t>
      </w:r>
    </w:p>
    <w:p w14:paraId="3DBB3384" w14:textId="0237334C" w:rsidR="0056341B" w:rsidRPr="006E4314" w:rsidRDefault="00F26D5F">
      <w:pPr>
        <w:numPr>
          <w:ilvl w:val="0"/>
          <w:numId w:val="12"/>
        </w:numPr>
        <w:spacing w:after="34"/>
        <w:ind w:right="4" w:hanging="360"/>
        <w:rPr>
          <w:color w:val="auto"/>
        </w:rPr>
      </w:pPr>
      <w:r w:rsidRPr="006E4314">
        <w:rPr>
          <w:color w:val="auto"/>
        </w:rPr>
        <w:t>правовыми базами;</w:t>
      </w:r>
    </w:p>
    <w:p w14:paraId="51B43228" w14:textId="77777777" w:rsidR="0056341B" w:rsidRDefault="00F26D5F">
      <w:pPr>
        <w:numPr>
          <w:ilvl w:val="0"/>
          <w:numId w:val="12"/>
        </w:numPr>
        <w:spacing w:after="34"/>
        <w:ind w:right="4" w:hanging="360"/>
      </w:pPr>
      <w:r>
        <w:t xml:space="preserve">самостоятельно составить проекты процессуальных и иных документов (решения, приговоры, постановления суда и т.д.); </w:t>
      </w:r>
    </w:p>
    <w:p w14:paraId="08F51542" w14:textId="77777777" w:rsidR="0056341B" w:rsidRDefault="00F26D5F">
      <w:pPr>
        <w:numPr>
          <w:ilvl w:val="0"/>
          <w:numId w:val="12"/>
        </w:numPr>
        <w:spacing w:after="238"/>
        <w:ind w:right="4" w:hanging="360"/>
      </w:pPr>
      <w:r>
        <w:t>подготовить 2, 3 дела для передачи в вышестоящий суд;</w:t>
      </w:r>
    </w:p>
    <w:p w14:paraId="3D3D2798" w14:textId="77777777" w:rsidR="0056341B" w:rsidRDefault="00F26D5F">
      <w:pPr>
        <w:spacing w:after="38" w:line="254" w:lineRule="auto"/>
        <w:ind w:left="-5" w:right="22"/>
        <w:jc w:val="left"/>
      </w:pPr>
      <w:r>
        <w:rPr>
          <w:b/>
          <w:i/>
          <w:u w:val="single" w:color="000000"/>
        </w:rPr>
        <w:t>Для прохождения практики в исполнительном органе государственной власти (налоговой инспекции): а) ознакомиться:</w:t>
      </w:r>
    </w:p>
    <w:p w14:paraId="6E24C8E9" w14:textId="77777777" w:rsidR="0056341B" w:rsidRDefault="00F26D5F">
      <w:pPr>
        <w:numPr>
          <w:ilvl w:val="0"/>
          <w:numId w:val="12"/>
        </w:numPr>
        <w:ind w:right="4" w:hanging="360"/>
      </w:pPr>
      <w:r>
        <w:t xml:space="preserve">со структурой и направления деятельности. </w:t>
      </w:r>
    </w:p>
    <w:p w14:paraId="143C728E" w14:textId="77777777" w:rsidR="0056341B" w:rsidRDefault="00F26D5F">
      <w:pPr>
        <w:spacing w:after="38" w:line="254" w:lineRule="auto"/>
        <w:ind w:left="-5" w:right="22"/>
        <w:jc w:val="left"/>
      </w:pPr>
      <w:r>
        <w:rPr>
          <w:b/>
          <w:i/>
          <w:u w:val="single" w:color="000000"/>
        </w:rPr>
        <w:t>б) изучить:</w:t>
      </w:r>
    </w:p>
    <w:p w14:paraId="6E03783E" w14:textId="77777777" w:rsidR="0056341B" w:rsidRDefault="00F26D5F">
      <w:pPr>
        <w:numPr>
          <w:ilvl w:val="0"/>
          <w:numId w:val="12"/>
        </w:numPr>
        <w:spacing w:after="34"/>
        <w:ind w:right="4" w:hanging="360"/>
      </w:pPr>
      <w:r>
        <w:t xml:space="preserve">нормативно-правовую базу регулирования организации и деятельности инспекции; </w:t>
      </w:r>
    </w:p>
    <w:p w14:paraId="1628C761" w14:textId="77777777" w:rsidR="0056341B" w:rsidRDefault="00F26D5F">
      <w:pPr>
        <w:numPr>
          <w:ilvl w:val="0"/>
          <w:numId w:val="12"/>
        </w:numPr>
        <w:ind w:right="4" w:hanging="360"/>
      </w:pPr>
      <w:r>
        <w:t xml:space="preserve">компетенции, а также формы и методы деятельности инспекции;  </w:t>
      </w:r>
    </w:p>
    <w:p w14:paraId="35759A99" w14:textId="77777777" w:rsidR="0056341B" w:rsidRDefault="00F26D5F">
      <w:pPr>
        <w:numPr>
          <w:ilvl w:val="0"/>
          <w:numId w:val="12"/>
        </w:numPr>
        <w:spacing w:after="8" w:line="251" w:lineRule="auto"/>
        <w:ind w:right="4" w:hanging="360"/>
      </w:pPr>
      <w:r>
        <w:rPr>
          <w:color w:val="494949"/>
        </w:rPr>
        <w:t>порядок формирования или иные формы образования инспекции;</w:t>
      </w:r>
    </w:p>
    <w:p w14:paraId="7BB8A88F" w14:textId="77777777" w:rsidR="0056341B" w:rsidRDefault="00F26D5F">
      <w:pPr>
        <w:numPr>
          <w:ilvl w:val="0"/>
          <w:numId w:val="12"/>
        </w:numPr>
        <w:spacing w:after="34"/>
        <w:ind w:right="4" w:hanging="360"/>
      </w:pPr>
      <w:r>
        <w:lastRenderedPageBreak/>
        <w:t>структурное построение и формы взаимоотношений (соподчиненность и взаимодействие) различных структурных подразделений межу собой;</w:t>
      </w:r>
    </w:p>
    <w:p w14:paraId="76277300" w14:textId="77777777" w:rsidR="0056341B" w:rsidRDefault="00F26D5F">
      <w:pPr>
        <w:numPr>
          <w:ilvl w:val="0"/>
          <w:numId w:val="12"/>
        </w:numPr>
        <w:spacing w:after="33"/>
        <w:ind w:right="4" w:hanging="360"/>
      </w:pPr>
      <w:r>
        <w:t>формы взаимодействия с другими органами власти, гражданами, юридическими лицами;</w:t>
      </w:r>
    </w:p>
    <w:p w14:paraId="6273CD58" w14:textId="77777777" w:rsidR="0056341B" w:rsidRDefault="00F26D5F">
      <w:pPr>
        <w:numPr>
          <w:ilvl w:val="0"/>
          <w:numId w:val="12"/>
        </w:numPr>
        <w:ind w:right="4" w:hanging="360"/>
      </w:pPr>
      <w:r>
        <w:t>формы статистической отчетности;</w:t>
      </w:r>
    </w:p>
    <w:p w14:paraId="0F999D09" w14:textId="77777777" w:rsidR="0056341B" w:rsidRDefault="00F26D5F">
      <w:pPr>
        <w:spacing w:after="38" w:line="254" w:lineRule="auto"/>
        <w:ind w:left="-5" w:right="22"/>
        <w:jc w:val="left"/>
      </w:pPr>
      <w:r>
        <w:rPr>
          <w:b/>
          <w:i/>
          <w:u w:val="single" w:color="000000"/>
        </w:rPr>
        <w:t>в) выполнить следующие виды работ:</w:t>
      </w:r>
    </w:p>
    <w:p w14:paraId="132A239C" w14:textId="77777777" w:rsidR="0056341B" w:rsidRDefault="00F26D5F" w:rsidP="00852628">
      <w:pPr>
        <w:numPr>
          <w:ilvl w:val="0"/>
          <w:numId w:val="12"/>
        </w:numPr>
        <w:spacing w:after="0" w:line="240" w:lineRule="auto"/>
        <w:ind w:left="357" w:hanging="357"/>
      </w:pPr>
      <w:r>
        <w:t>проанализировать особенности делопроизводства, в том числе архивного;</w:t>
      </w:r>
    </w:p>
    <w:p w14:paraId="52A4DA22" w14:textId="77777777" w:rsidR="0056341B" w:rsidRDefault="00F26D5F" w:rsidP="00852628">
      <w:pPr>
        <w:numPr>
          <w:ilvl w:val="0"/>
          <w:numId w:val="12"/>
        </w:numPr>
        <w:spacing w:after="0" w:line="240" w:lineRule="auto"/>
        <w:ind w:left="357" w:hanging="357"/>
      </w:pPr>
      <w:r>
        <w:t xml:space="preserve">принять участие в качестве наблюдателя при осуществлении мероприятий, связанных с функционированием инспекции; </w:t>
      </w:r>
    </w:p>
    <w:p w14:paraId="1951289D" w14:textId="77777777" w:rsidR="0056341B" w:rsidRPr="00852628" w:rsidRDefault="00F26D5F" w:rsidP="00852628">
      <w:pPr>
        <w:numPr>
          <w:ilvl w:val="0"/>
          <w:numId w:val="12"/>
        </w:numPr>
        <w:spacing w:after="0" w:line="240" w:lineRule="auto"/>
        <w:ind w:left="357" w:hanging="357"/>
        <w:rPr>
          <w:color w:val="auto"/>
        </w:rPr>
      </w:pPr>
      <w:r w:rsidRPr="00852628">
        <w:rPr>
          <w:color w:val="auto"/>
        </w:rPr>
        <w:t>принять участие в качестве наблюдателя во время приема граждан и организаций;</w:t>
      </w:r>
    </w:p>
    <w:p w14:paraId="598FD5D7" w14:textId="0EDCDED4" w:rsidR="0056341B" w:rsidRPr="00852628" w:rsidRDefault="00F26D5F" w:rsidP="00852628">
      <w:pPr>
        <w:numPr>
          <w:ilvl w:val="0"/>
          <w:numId w:val="12"/>
        </w:numPr>
        <w:spacing w:after="0" w:line="240" w:lineRule="auto"/>
        <w:ind w:left="357" w:hanging="357"/>
        <w:rPr>
          <w:color w:val="auto"/>
        </w:rPr>
      </w:pPr>
      <w:r w:rsidRPr="00852628">
        <w:rPr>
          <w:color w:val="auto"/>
        </w:rPr>
        <w:t>овладеть практическими навыками работы со справочными информационно</w:t>
      </w:r>
      <w:r w:rsidR="00852628" w:rsidRPr="00852628">
        <w:rPr>
          <w:color w:val="auto"/>
        </w:rPr>
        <w:t>-</w:t>
      </w:r>
      <w:r w:rsidRPr="00852628">
        <w:rPr>
          <w:color w:val="auto"/>
        </w:rPr>
        <w:t>правовыми базами;</w:t>
      </w:r>
    </w:p>
    <w:p w14:paraId="7E0B8BE4" w14:textId="77777777" w:rsidR="0056341B" w:rsidRPr="00852628" w:rsidRDefault="00F26D5F" w:rsidP="00852628">
      <w:pPr>
        <w:numPr>
          <w:ilvl w:val="0"/>
          <w:numId w:val="12"/>
        </w:numPr>
        <w:spacing w:after="0" w:line="240" w:lineRule="auto"/>
        <w:ind w:left="357" w:hanging="357"/>
        <w:rPr>
          <w:color w:val="auto"/>
        </w:rPr>
      </w:pPr>
      <w:r w:rsidRPr="00852628">
        <w:rPr>
          <w:color w:val="auto"/>
        </w:rPr>
        <w:t>самостоятельно составить служебных документов в пределах компетенции данного органа;</w:t>
      </w:r>
    </w:p>
    <w:p w14:paraId="1C02B486" w14:textId="4A5D241C" w:rsidR="0056341B" w:rsidRDefault="00F26D5F" w:rsidP="00852628">
      <w:pPr>
        <w:numPr>
          <w:ilvl w:val="0"/>
          <w:numId w:val="12"/>
        </w:numPr>
        <w:spacing w:after="0" w:line="240" w:lineRule="auto"/>
        <w:ind w:left="357" w:hanging="357"/>
      </w:pPr>
      <w:r>
        <w:t>подготовить проекты ответа на запросы и обращения граждан и организаций;</w:t>
      </w:r>
    </w:p>
    <w:p w14:paraId="723F2FBE" w14:textId="58F6DF97" w:rsidR="00852628" w:rsidRDefault="00852628" w:rsidP="00852628">
      <w:pPr>
        <w:numPr>
          <w:ilvl w:val="0"/>
          <w:numId w:val="12"/>
        </w:numPr>
        <w:spacing w:after="0" w:line="240" w:lineRule="auto"/>
        <w:ind w:left="357" w:hanging="357"/>
      </w:pPr>
      <w:r>
        <w:t>осуществлять консультирование граждан по гражданско-правовым вопросам.</w:t>
      </w:r>
    </w:p>
    <w:p w14:paraId="0D44F616" w14:textId="77777777" w:rsidR="00852628" w:rsidRDefault="00852628">
      <w:pPr>
        <w:spacing w:after="284" w:line="255" w:lineRule="auto"/>
        <w:ind w:left="-15" w:firstLine="708"/>
        <w:jc w:val="left"/>
        <w:rPr>
          <w:i/>
        </w:rPr>
      </w:pPr>
    </w:p>
    <w:p w14:paraId="2ED4348C" w14:textId="7C636C76" w:rsidR="0056341B" w:rsidRDefault="00F26D5F">
      <w:pPr>
        <w:spacing w:after="284" w:line="255" w:lineRule="auto"/>
        <w:ind w:left="-15" w:firstLine="708"/>
        <w:jc w:val="left"/>
      </w:pPr>
      <w:r>
        <w:rPr>
          <w:i/>
        </w:rPr>
        <w:t>Типовые контрольные вопросы в процессе собеседования и в процессе выступления на итоговой конференции</w:t>
      </w:r>
    </w:p>
    <w:p w14:paraId="1DF0BDB9" w14:textId="77777777" w:rsidR="0056341B" w:rsidRDefault="00F26D5F">
      <w:pPr>
        <w:numPr>
          <w:ilvl w:val="0"/>
          <w:numId w:val="13"/>
        </w:numPr>
        <w:ind w:right="4" w:hanging="360"/>
      </w:pPr>
      <w:r>
        <w:t>Понятие и сущность организации – места прохождения практики.</w:t>
      </w:r>
    </w:p>
    <w:p w14:paraId="37AB1409" w14:textId="77777777" w:rsidR="0056341B" w:rsidRDefault="00F26D5F">
      <w:pPr>
        <w:numPr>
          <w:ilvl w:val="0"/>
          <w:numId w:val="13"/>
        </w:numPr>
        <w:ind w:right="4" w:hanging="360"/>
      </w:pPr>
      <w:r>
        <w:t>Каковы основные задачи деятельности организации – места прохождения практики?</w:t>
      </w:r>
    </w:p>
    <w:p w14:paraId="392C6F18" w14:textId="77777777" w:rsidR="0056341B" w:rsidRDefault="00F26D5F">
      <w:pPr>
        <w:numPr>
          <w:ilvl w:val="0"/>
          <w:numId w:val="13"/>
        </w:numPr>
        <w:ind w:right="4" w:hanging="360"/>
      </w:pPr>
      <w:r>
        <w:t>Структура управления организации – места прохождения практики.</w:t>
      </w:r>
    </w:p>
    <w:p w14:paraId="78AEACAE" w14:textId="77777777" w:rsidR="0056341B" w:rsidRDefault="00F26D5F">
      <w:pPr>
        <w:numPr>
          <w:ilvl w:val="0"/>
          <w:numId w:val="13"/>
        </w:numPr>
        <w:ind w:right="4" w:hanging="360"/>
      </w:pPr>
      <w:r>
        <w:t>Роль и функции юридического (договорного, претензионного и т.д.) отдела, где проходила практика.</w:t>
      </w:r>
    </w:p>
    <w:p w14:paraId="60237B8E" w14:textId="77777777" w:rsidR="0056341B" w:rsidRDefault="00F26D5F">
      <w:pPr>
        <w:numPr>
          <w:ilvl w:val="0"/>
          <w:numId w:val="13"/>
        </w:numPr>
        <w:ind w:right="4" w:hanging="360"/>
      </w:pPr>
      <w:r>
        <w:t>Охарактеризуйте структуру, внешние и внутренние деловые связи организации, в которой проходила Ваша практика.</w:t>
      </w:r>
    </w:p>
    <w:p w14:paraId="4C47E99A" w14:textId="77777777" w:rsidR="0056341B" w:rsidRDefault="00F26D5F">
      <w:pPr>
        <w:numPr>
          <w:ilvl w:val="0"/>
          <w:numId w:val="13"/>
        </w:numPr>
        <w:ind w:right="4" w:hanging="360"/>
      </w:pPr>
      <w:r>
        <w:t>Назовите состав и функциональные обязанности сотрудников организации, в которой проходила ваша практика.</w:t>
      </w:r>
    </w:p>
    <w:p w14:paraId="7DD98BD0" w14:textId="77777777" w:rsidR="0056341B" w:rsidRDefault="00F26D5F">
      <w:pPr>
        <w:numPr>
          <w:ilvl w:val="0"/>
          <w:numId w:val="13"/>
        </w:numPr>
        <w:ind w:right="4" w:hanging="360"/>
      </w:pPr>
      <w:r>
        <w:t>Какие виды юридической помощи, оказывает организация, в которой проходила Ваша практика?</w:t>
      </w:r>
    </w:p>
    <w:p w14:paraId="1DD5A6B9" w14:textId="77777777" w:rsidR="0056341B" w:rsidRDefault="00F26D5F">
      <w:pPr>
        <w:numPr>
          <w:ilvl w:val="0"/>
          <w:numId w:val="13"/>
        </w:numPr>
        <w:ind w:right="4" w:hanging="360"/>
      </w:pPr>
      <w:r>
        <w:t>Охарактеризуйте в целом выполненную вами на практике работу.</w:t>
      </w:r>
    </w:p>
    <w:p w14:paraId="2869B9EF" w14:textId="77777777" w:rsidR="0056341B" w:rsidRDefault="00F26D5F">
      <w:pPr>
        <w:numPr>
          <w:ilvl w:val="0"/>
          <w:numId w:val="13"/>
        </w:numPr>
        <w:ind w:right="4" w:hanging="360"/>
      </w:pPr>
      <w:r>
        <w:t>Охарактеризуйте формы и содержание юридических консультаций, проведенных Вами лично в ходе практики.</w:t>
      </w:r>
    </w:p>
    <w:p w14:paraId="7B0EDE89" w14:textId="1B7E7038" w:rsidR="0056341B" w:rsidRDefault="00F26D5F">
      <w:pPr>
        <w:numPr>
          <w:ilvl w:val="0"/>
          <w:numId w:val="13"/>
        </w:numPr>
        <w:ind w:right="4" w:hanging="360"/>
      </w:pPr>
      <w:r>
        <w:t xml:space="preserve">Назовите виды и раскройте </w:t>
      </w:r>
      <w:r w:rsidR="00EA0796">
        <w:t>содержание документов правового характера,</w:t>
      </w:r>
      <w:r>
        <w:t xml:space="preserve"> подготовленных Вами лично в ходе практики.</w:t>
      </w:r>
    </w:p>
    <w:p w14:paraId="047C3060" w14:textId="77777777" w:rsidR="0056341B" w:rsidRDefault="00F26D5F">
      <w:pPr>
        <w:numPr>
          <w:ilvl w:val="0"/>
          <w:numId w:val="13"/>
        </w:numPr>
        <w:ind w:right="4" w:hanging="360"/>
      </w:pPr>
      <w:r>
        <w:t>Какие дополнительные знания, умения и навыки Вы получили по результатам практики?</w:t>
      </w:r>
    </w:p>
    <w:p w14:paraId="2B587711" w14:textId="77777777" w:rsidR="0056341B" w:rsidRDefault="00F26D5F">
      <w:pPr>
        <w:numPr>
          <w:ilvl w:val="0"/>
          <w:numId w:val="13"/>
        </w:numPr>
        <w:ind w:right="4" w:hanging="360"/>
      </w:pPr>
      <w:r>
        <w:t xml:space="preserve">С какими трудностями Вы сталкивались при прохождении практики? </w:t>
      </w:r>
    </w:p>
    <w:p w14:paraId="7BDC96BF" w14:textId="77777777" w:rsidR="0056341B" w:rsidRDefault="00F26D5F">
      <w:pPr>
        <w:numPr>
          <w:ilvl w:val="0"/>
          <w:numId w:val="13"/>
        </w:numPr>
        <w:ind w:right="4" w:hanging="360"/>
      </w:pPr>
      <w:r>
        <w:t>Каких знаний, навыков и умений Вам было недостаточно для прохождения практики данного вида и профиля?</w:t>
      </w:r>
    </w:p>
    <w:p w14:paraId="589019D7" w14:textId="77777777" w:rsidR="0056341B" w:rsidRDefault="00F26D5F">
      <w:pPr>
        <w:numPr>
          <w:ilvl w:val="0"/>
          <w:numId w:val="13"/>
        </w:numPr>
        <w:spacing w:after="279"/>
        <w:ind w:right="4" w:hanging="360"/>
      </w:pPr>
      <w:r>
        <w:t>Ваши предложения по совершенствованию организации и содержания практики данного вида и профиля.</w:t>
      </w:r>
    </w:p>
    <w:p w14:paraId="2B3C4212" w14:textId="1B44BA08" w:rsidR="0056341B" w:rsidRDefault="00F26D5F">
      <w:pPr>
        <w:spacing w:after="289"/>
        <w:ind w:left="0" w:right="11" w:firstLine="0"/>
      </w:pPr>
      <w:r>
        <w:rPr>
          <w:b/>
        </w:rPr>
        <w:t>Методические материалы, определяющие процедуры оценивания знаний, умений, навыков и (или) опыта деятельности</w:t>
      </w:r>
      <w:r w:rsidR="00D301D7">
        <w:rPr>
          <w:b/>
        </w:rPr>
        <w:t>.</w:t>
      </w:r>
    </w:p>
    <w:p w14:paraId="41BF74C5" w14:textId="77777777" w:rsidR="0056341B" w:rsidRDefault="00F26D5F">
      <w:pPr>
        <w:ind w:left="-7" w:right="4" w:firstLine="708"/>
      </w:pPr>
      <w:r>
        <w:lastRenderedPageBreak/>
        <w:t xml:space="preserve">Для выявления уровня сформированности компетенций через оценку знаний, умений и навыков студентов в ходе промежуточной аттестации по практике руководителем практики от организации (вуза) осуществляется анализ и проверка представленной студентом отчетной документации в соответствии с изложенными выше дескрипторами. </w:t>
      </w:r>
    </w:p>
    <w:p w14:paraId="68EF874D" w14:textId="77777777" w:rsidR="0056341B" w:rsidRDefault="00F26D5F">
      <w:pPr>
        <w:ind w:left="-7" w:right="4" w:firstLine="708"/>
      </w:pPr>
      <w:r>
        <w:t>После предварительной оценки документации проводится защита отчетов по практике, которая состоит из двух этапов:</w:t>
      </w:r>
    </w:p>
    <w:p w14:paraId="38B6B8D1" w14:textId="77777777" w:rsidR="005C3441" w:rsidRDefault="00F26D5F">
      <w:pPr>
        <w:ind w:left="718" w:right="3129"/>
      </w:pPr>
      <w:r>
        <w:t xml:space="preserve">1. Представление краткого доклада (7-10 минут); </w:t>
      </w:r>
    </w:p>
    <w:p w14:paraId="482677BA" w14:textId="2352C0AF" w:rsidR="0056341B" w:rsidRDefault="00F26D5F">
      <w:pPr>
        <w:ind w:left="718" w:right="3129"/>
      </w:pPr>
      <w:r>
        <w:t>2. Ответы на вопросы преподавателя и магистрантов.</w:t>
      </w:r>
    </w:p>
    <w:p w14:paraId="06CC03D9" w14:textId="77777777" w:rsidR="0056341B" w:rsidRDefault="00F26D5F">
      <w:pPr>
        <w:ind w:left="-7" w:right="4" w:firstLine="708"/>
      </w:pPr>
      <w:r>
        <w:t>По итогам защиты отчетов руководитель практики от организации (вуза) выставляет соответствующую оценку. Если по практике предусмотрен зачет, то применяется следующая таблица соответствия:</w:t>
      </w:r>
    </w:p>
    <w:tbl>
      <w:tblPr>
        <w:tblStyle w:val="TableGrid"/>
        <w:tblpPr w:leftFromText="180" w:rightFromText="180" w:vertAnchor="text" w:horzAnchor="margin" w:tblpY="181"/>
        <w:tblOverlap w:val="never"/>
        <w:tblW w:w="9493" w:type="dxa"/>
        <w:tblInd w:w="0" w:type="dxa"/>
        <w:tblCellMar>
          <w:top w:w="15" w:type="dxa"/>
          <w:left w:w="115" w:type="dxa"/>
          <w:right w:w="115" w:type="dxa"/>
        </w:tblCellMar>
        <w:tblLook w:val="04A0" w:firstRow="1" w:lastRow="0" w:firstColumn="1" w:lastColumn="0" w:noHBand="0" w:noVBand="1"/>
      </w:tblPr>
      <w:tblGrid>
        <w:gridCol w:w="4374"/>
        <w:gridCol w:w="5119"/>
      </w:tblGrid>
      <w:tr w:rsidR="00D301D7" w14:paraId="59B70DF1" w14:textId="77777777" w:rsidTr="00D301D7">
        <w:trPr>
          <w:trHeight w:val="286"/>
        </w:trPr>
        <w:tc>
          <w:tcPr>
            <w:tcW w:w="4374" w:type="dxa"/>
            <w:tcBorders>
              <w:top w:val="single" w:sz="4" w:space="0" w:color="000000"/>
              <w:left w:val="single" w:sz="4" w:space="0" w:color="000000"/>
              <w:bottom w:val="single" w:sz="4" w:space="0" w:color="000000"/>
              <w:right w:val="single" w:sz="4" w:space="0" w:color="000000"/>
            </w:tcBorders>
          </w:tcPr>
          <w:p w14:paraId="48FCD280" w14:textId="77777777" w:rsidR="00D301D7" w:rsidRDefault="00D301D7" w:rsidP="00D301D7">
            <w:pPr>
              <w:spacing w:after="0" w:line="259" w:lineRule="auto"/>
              <w:ind w:left="0" w:right="1" w:firstLine="0"/>
              <w:jc w:val="center"/>
            </w:pPr>
            <w:r>
              <w:t>Отлично, хорошо, удовлетворительно</w:t>
            </w:r>
          </w:p>
        </w:tc>
        <w:tc>
          <w:tcPr>
            <w:tcW w:w="5119" w:type="dxa"/>
            <w:tcBorders>
              <w:top w:val="single" w:sz="4" w:space="0" w:color="000000"/>
              <w:left w:val="single" w:sz="4" w:space="0" w:color="000000"/>
              <w:bottom w:val="single" w:sz="4" w:space="0" w:color="000000"/>
              <w:right w:val="single" w:sz="4" w:space="0" w:color="000000"/>
            </w:tcBorders>
          </w:tcPr>
          <w:p w14:paraId="26244D52" w14:textId="77777777" w:rsidR="00D301D7" w:rsidRDefault="00D301D7" w:rsidP="00D301D7">
            <w:pPr>
              <w:spacing w:after="0" w:line="259" w:lineRule="auto"/>
              <w:ind w:left="2" w:firstLine="0"/>
              <w:jc w:val="center"/>
            </w:pPr>
            <w:r>
              <w:t>зачтено</w:t>
            </w:r>
          </w:p>
        </w:tc>
      </w:tr>
      <w:tr w:rsidR="00D301D7" w14:paraId="43642B01" w14:textId="77777777" w:rsidTr="00D301D7">
        <w:trPr>
          <w:trHeight w:val="286"/>
        </w:trPr>
        <w:tc>
          <w:tcPr>
            <w:tcW w:w="4374" w:type="dxa"/>
            <w:tcBorders>
              <w:top w:val="single" w:sz="4" w:space="0" w:color="000000"/>
              <w:left w:val="single" w:sz="4" w:space="0" w:color="000000"/>
              <w:bottom w:val="single" w:sz="4" w:space="0" w:color="000000"/>
              <w:right w:val="single" w:sz="4" w:space="0" w:color="000000"/>
            </w:tcBorders>
          </w:tcPr>
          <w:p w14:paraId="5E9EB782" w14:textId="77777777" w:rsidR="00D301D7" w:rsidRDefault="00D301D7" w:rsidP="00D301D7">
            <w:pPr>
              <w:spacing w:after="0" w:line="259" w:lineRule="auto"/>
              <w:ind w:left="0" w:right="2" w:firstLine="0"/>
              <w:jc w:val="center"/>
            </w:pPr>
            <w:r>
              <w:t>неудовлетворительно</w:t>
            </w:r>
          </w:p>
        </w:tc>
        <w:tc>
          <w:tcPr>
            <w:tcW w:w="5119" w:type="dxa"/>
            <w:tcBorders>
              <w:top w:val="single" w:sz="4" w:space="0" w:color="000000"/>
              <w:left w:val="single" w:sz="4" w:space="0" w:color="000000"/>
              <w:bottom w:val="single" w:sz="4" w:space="0" w:color="000000"/>
              <w:right w:val="single" w:sz="4" w:space="0" w:color="000000"/>
            </w:tcBorders>
          </w:tcPr>
          <w:p w14:paraId="09F2D1B8" w14:textId="77777777" w:rsidR="00D301D7" w:rsidRDefault="00D301D7" w:rsidP="00D301D7">
            <w:pPr>
              <w:spacing w:after="0" w:line="259" w:lineRule="auto"/>
              <w:ind w:left="2" w:firstLine="0"/>
              <w:jc w:val="center"/>
            </w:pPr>
            <w:r>
              <w:t>не зачтено</w:t>
            </w:r>
          </w:p>
        </w:tc>
      </w:tr>
    </w:tbl>
    <w:p w14:paraId="7BD35EFF" w14:textId="77777777" w:rsidR="00D301D7" w:rsidRDefault="00D301D7">
      <w:pPr>
        <w:pStyle w:val="1"/>
        <w:spacing w:after="122"/>
        <w:ind w:left="-5"/>
      </w:pPr>
    </w:p>
    <w:p w14:paraId="6C2E5D3D" w14:textId="77777777" w:rsidR="00740394" w:rsidRPr="00695865" w:rsidRDefault="00740394" w:rsidP="00740394">
      <w:pPr>
        <w:pStyle w:val="a4"/>
        <w:numPr>
          <w:ilvl w:val="0"/>
          <w:numId w:val="22"/>
        </w:numPr>
        <w:suppressAutoHyphens/>
        <w:jc w:val="both"/>
        <w:rPr>
          <w:b/>
          <w:i/>
        </w:rPr>
      </w:pPr>
      <w:r w:rsidRPr="00695865">
        <w:rPr>
          <w:b/>
          <w:i/>
        </w:rPr>
        <w:t xml:space="preserve">Перечень основной и дополнительной учебной литературы, </w:t>
      </w:r>
      <w:r w:rsidRPr="00695865">
        <w:rPr>
          <w:b/>
          <w:bCs/>
          <w:i/>
        </w:rPr>
        <w:t>необходимых для проведения практики.</w:t>
      </w:r>
    </w:p>
    <w:p w14:paraId="49BBE4E5" w14:textId="77777777" w:rsidR="00740394" w:rsidRDefault="00740394" w:rsidP="00740394">
      <w:pPr>
        <w:spacing w:after="105" w:line="250" w:lineRule="auto"/>
        <w:ind w:right="18"/>
        <w:rPr>
          <w:b/>
          <w:i/>
        </w:rPr>
      </w:pPr>
    </w:p>
    <w:p w14:paraId="48490938" w14:textId="77777777" w:rsidR="00740394" w:rsidRDefault="00740394" w:rsidP="00740394">
      <w:pPr>
        <w:spacing w:after="105" w:line="250" w:lineRule="auto"/>
        <w:ind w:right="18"/>
      </w:pPr>
      <w:r>
        <w:rPr>
          <w:b/>
          <w:i/>
        </w:rPr>
        <w:t>8.1. Основная учебная литература:</w:t>
      </w:r>
    </w:p>
    <w:p w14:paraId="6DCBBC4D" w14:textId="77777777" w:rsidR="007C4A5B" w:rsidRPr="00D45597" w:rsidRDefault="007C4A5B" w:rsidP="007C4A5B">
      <w:r>
        <w:t>1.</w:t>
      </w:r>
      <w:r w:rsidRPr="00D45597">
        <w:t xml:space="preserve">Гришмановский, Д. Ю. Защита гражданских прав : учебно-практическое пособие / Д. Ю. Гришмановский, А. А. Тенетко. — Челябинск : Южно-Уральский институт управления и экономики, 2018. — 334 c. — Текст : электронный // Цифровой образовательный ресурс IPR SMART : [сайт]. — URL: </w:t>
      </w:r>
      <w:hyperlink r:id="rId7" w:history="1">
        <w:r w:rsidRPr="00D45597">
          <w:rPr>
            <w:rStyle w:val="a6"/>
          </w:rPr>
          <w:t>https://www.iprbookshop.ru/81303.html</w:t>
        </w:r>
      </w:hyperlink>
    </w:p>
    <w:p w14:paraId="3C03C34B" w14:textId="77777777" w:rsidR="007C4A5B" w:rsidRDefault="007C4A5B" w:rsidP="007C4A5B">
      <w:pPr>
        <w:suppressAutoHyphens/>
        <w:ind w:left="0"/>
      </w:pPr>
      <w:r>
        <w:t>2.</w:t>
      </w:r>
      <w:r w:rsidRPr="00D45597">
        <w:t xml:space="preserve">Гражданский процесс : учебное пособие (курс лекций) / составители Г. О. Беланова, Н. Ш. Ибрагимова, С. И. Мухаметова. — Ставрополь : Северо-Кавказский федеральный университет, 2019. — 191 c. — Текст : электронный // Цифровой образовательный ресурс IPR SMART : [сайт]. — URL: </w:t>
      </w:r>
      <w:hyperlink r:id="rId8" w:history="1">
        <w:r w:rsidRPr="00D921A1">
          <w:rPr>
            <w:rStyle w:val="a6"/>
          </w:rPr>
          <w:t>https://www.iprbookshop.ru/92682.html</w:t>
        </w:r>
      </w:hyperlink>
    </w:p>
    <w:p w14:paraId="7767EEAE" w14:textId="77777777" w:rsidR="007C4A5B" w:rsidRPr="00D45597" w:rsidRDefault="007C4A5B" w:rsidP="007C4A5B">
      <w:r>
        <w:t>3.</w:t>
      </w:r>
      <w:r w:rsidRPr="00D45597">
        <w:t>Основы гражданского права. Ч.1 : учебное пособие / Н. В. Мирошниченко, И. Ф. Дедюхина, О. В</w:t>
      </w:r>
      <w:r>
        <w:t>. Жданова [и др.]. — Ставрополь</w:t>
      </w:r>
      <w:r w:rsidRPr="00D45597">
        <w:t xml:space="preserve">: Ставропольский государственный аграрный университет, 2021. — 152 c. — Текст : электронный // Цифровой образовательный ресурс IPR SMART : [сайт]. — URL: https://www.iprbookshop.ru/121683.html </w:t>
      </w:r>
    </w:p>
    <w:p w14:paraId="693C92A1" w14:textId="77777777" w:rsidR="007C4A5B" w:rsidRPr="00D45597" w:rsidRDefault="007C4A5B" w:rsidP="007C4A5B">
      <w:r>
        <w:t>4.</w:t>
      </w:r>
      <w:r w:rsidRPr="00D45597">
        <w:t>Основы гражданского права. Ч.2 : учебное пособие / Н. В. Мирошниченко, И. Ф. Дедюхина, О. В</w:t>
      </w:r>
      <w:r>
        <w:t>. Жданова [и др.]. — Ставрополь</w:t>
      </w:r>
      <w:r w:rsidRPr="00D45597">
        <w:t>: Ставропольский государственный аграрный унив</w:t>
      </w:r>
      <w:r>
        <w:t>ерситет, 2021. — 148 c. — Текст</w:t>
      </w:r>
      <w:r w:rsidRPr="00D45597">
        <w:t xml:space="preserve">: электронный // Цифровой образовательный ресурс IPR SMART : [сайт]. — URL: https://www.iprbookshop.ru/121684.html </w:t>
      </w:r>
    </w:p>
    <w:p w14:paraId="53D2096C" w14:textId="77777777" w:rsidR="007C4A5B" w:rsidRPr="00D45597" w:rsidRDefault="007C4A5B" w:rsidP="007C4A5B">
      <w:r>
        <w:t>5.</w:t>
      </w:r>
      <w:r w:rsidRPr="00D45597">
        <w:t>Основы гражданского права. Ч.3 : учебное пособие / Н. В. Мирошниченко, И. Ф. Дедюхина, О. В</w:t>
      </w:r>
      <w:r>
        <w:t>. Жданова [и др.]. — Ставрополь</w:t>
      </w:r>
      <w:r w:rsidRPr="00D45597">
        <w:t xml:space="preserve">: Ставропольский государственный аграрный университет, 2021. — 141 c. — Текст : электронный // Цифровой образовательный ресурс IPR SMART : [сайт]. — URL: https://www.iprbookshop.ru/121685.html </w:t>
      </w:r>
    </w:p>
    <w:p w14:paraId="3BC05365" w14:textId="0E0AED9C" w:rsidR="007C4A5B" w:rsidRPr="007C4A5B" w:rsidRDefault="007C4A5B" w:rsidP="007C4A5B">
      <w:pPr>
        <w:tabs>
          <w:tab w:val="left" w:pos="1560"/>
        </w:tabs>
        <w:suppressAutoHyphens/>
        <w:rPr>
          <w:b/>
          <w:bCs/>
          <w:i/>
        </w:rPr>
      </w:pPr>
      <w:r>
        <w:rPr>
          <w:b/>
          <w:bCs/>
          <w:i/>
        </w:rPr>
        <w:t>8.2.</w:t>
      </w:r>
      <w:r w:rsidRPr="007C4A5B">
        <w:rPr>
          <w:b/>
          <w:bCs/>
          <w:i/>
        </w:rPr>
        <w:t xml:space="preserve"> Дополнительная учебная литература </w:t>
      </w:r>
    </w:p>
    <w:p w14:paraId="5C4C1764" w14:textId="4E5EA7B7" w:rsidR="007C4A5B" w:rsidRPr="001F502E" w:rsidRDefault="007C4A5B" w:rsidP="007C4A5B">
      <w:pPr>
        <w:ind w:left="0" w:firstLine="0"/>
      </w:pPr>
      <w:r>
        <w:t>1.</w:t>
      </w:r>
      <w:r w:rsidRPr="00B477BB">
        <w:t xml:space="preserve"> </w:t>
      </w:r>
      <w:r w:rsidRPr="001F502E">
        <w:t>Гражданское право: учебник для студентов вузов, обучающихся по направлению «Юриспруденция» / Н. Д. Эриашвили,</w:t>
      </w:r>
      <w:r>
        <w:t xml:space="preserve"> П. В. Алексий, Т. М. Аникеева </w:t>
      </w:r>
      <w:r w:rsidRPr="001F502E">
        <w:t>[и др.] ; под редакцией А. Н. Кузбагарова, В. Н</w:t>
      </w:r>
      <w:r>
        <w:t>. Ткачева. — 6-е изд. —  Москва</w:t>
      </w:r>
      <w:r w:rsidRPr="001F502E">
        <w:t xml:space="preserve">: ЮНИТИ-ДАНА, 2019. — 767 c. — </w:t>
      </w:r>
      <w:r>
        <w:t>ISBN 978-5-238-03169-9. — Текст</w:t>
      </w:r>
      <w:r w:rsidRPr="001F502E">
        <w:t xml:space="preserve">: электронный // Электронно-библиотечная система IPR BOOKS : [сайт]. — URL: </w:t>
      </w:r>
      <w:hyperlink r:id="rId9" w:history="1">
        <w:r w:rsidRPr="001F502E">
          <w:rPr>
            <w:rStyle w:val="a6"/>
          </w:rPr>
          <w:t>https://www.iprbookshop.ru/101909.html</w:t>
        </w:r>
      </w:hyperlink>
    </w:p>
    <w:p w14:paraId="6E2A3F07" w14:textId="77777777" w:rsidR="007C4A5B" w:rsidRDefault="007C4A5B" w:rsidP="007C4A5B">
      <w:pPr>
        <w:pStyle w:val="a4"/>
        <w:tabs>
          <w:tab w:val="left" w:pos="1560"/>
        </w:tabs>
        <w:suppressAutoHyphens/>
        <w:ind w:left="0"/>
        <w:rPr>
          <w:rStyle w:val="a6"/>
        </w:rPr>
      </w:pPr>
      <w:r>
        <w:t>2.</w:t>
      </w:r>
      <w:r w:rsidRPr="004F19F2">
        <w:t>Гражданский процесс: учебник для студентов вузов, обучающихся по направлению подготовки «Юриспруденция», специальности «Правоохранительная деятельность» / Л. В. Туманова, Н. Д. Эриа</w:t>
      </w:r>
      <w:r>
        <w:t>швили, А. Н. Кузбагаров [и др.]</w:t>
      </w:r>
      <w:r w:rsidRPr="004F19F2">
        <w:t xml:space="preserve">; под редакцией Л. В. Тумановой, </w:t>
      </w:r>
      <w:r w:rsidRPr="004F19F2">
        <w:lastRenderedPageBreak/>
        <w:t xml:space="preserve">Н. Д. Амаглобели. — 9-е изд. — Москва: ЮНИТИ-ДАНА, 2019. — 688 c. — ISBN 978-5-238-03168-2. — Текст: электронный // Электронно-библиотечная система IPR BOOKS: [сайт]. — URL: </w:t>
      </w:r>
      <w:hyperlink r:id="rId10" w:history="1">
        <w:r w:rsidRPr="001F502E">
          <w:rPr>
            <w:rStyle w:val="a6"/>
          </w:rPr>
          <w:t>https://www.iprbookshop.ru/109231.html</w:t>
        </w:r>
      </w:hyperlink>
    </w:p>
    <w:p w14:paraId="65C0D85E" w14:textId="7DB1AE69" w:rsidR="007C4A5B" w:rsidRPr="00D45597" w:rsidRDefault="007C4A5B" w:rsidP="007C4A5B">
      <w:pPr>
        <w:pStyle w:val="a4"/>
        <w:tabs>
          <w:tab w:val="left" w:pos="1560"/>
        </w:tabs>
        <w:suppressAutoHyphens/>
        <w:ind w:left="0"/>
        <w:jc w:val="both"/>
      </w:pPr>
      <w:r>
        <w:t>3.</w:t>
      </w:r>
      <w:r w:rsidRPr="00D45597">
        <w:t>Тихиня, В. Г. Гражданский процесс: учебник / В. Г. Тихиня. — Минс</w:t>
      </w:r>
      <w:r>
        <w:t>к</w:t>
      </w:r>
      <w:r w:rsidRPr="00D45597">
        <w:t xml:space="preserve">: Вышэйшая школа, 2019. — 416 c. — </w:t>
      </w:r>
      <w:r>
        <w:t>ISBN 978-985-06-3069-8. — Текст</w:t>
      </w:r>
      <w:r w:rsidRPr="00D45597">
        <w:t>: электронный // Цифровой о</w:t>
      </w:r>
      <w:r>
        <w:t>бразовательный ресурс IPR SMART</w:t>
      </w:r>
      <w:r w:rsidRPr="00D45597">
        <w:t xml:space="preserve">: [сайт]. — URL: https://www.iprbookshop.ru/119976.html </w:t>
      </w:r>
    </w:p>
    <w:p w14:paraId="32396C7C" w14:textId="77777777" w:rsidR="007C4A5B" w:rsidRDefault="007C4A5B" w:rsidP="007C4A5B">
      <w:pPr>
        <w:pStyle w:val="a4"/>
        <w:tabs>
          <w:tab w:val="left" w:pos="1560"/>
        </w:tabs>
        <w:suppressAutoHyphens/>
        <w:ind w:left="0"/>
        <w:rPr>
          <w:rStyle w:val="a6"/>
        </w:rPr>
      </w:pPr>
    </w:p>
    <w:p w14:paraId="3F2DAA22" w14:textId="026E20FC" w:rsidR="00254BA7" w:rsidRDefault="00254BA7" w:rsidP="00254BA7">
      <w:pPr>
        <w:ind w:left="0" w:firstLine="0"/>
        <w:rPr>
          <w:b/>
          <w:i/>
        </w:rPr>
      </w:pPr>
      <w:r w:rsidRPr="00254BA7">
        <w:rPr>
          <w:b/>
          <w:i/>
        </w:rPr>
        <w:t xml:space="preserve">9. Перечень ресурсов информационно-телекоммуникационной сети "Интернет", необходимых для </w:t>
      </w:r>
      <w:r w:rsidR="00015B0F">
        <w:rPr>
          <w:b/>
          <w:i/>
        </w:rPr>
        <w:t>проведения практики</w:t>
      </w:r>
    </w:p>
    <w:p w14:paraId="6A0B6A4C" w14:textId="77777777" w:rsidR="00254BA7" w:rsidRPr="00254BA7" w:rsidRDefault="00254BA7" w:rsidP="00254BA7">
      <w:pPr>
        <w:ind w:left="0" w:firstLine="0"/>
      </w:pPr>
    </w:p>
    <w:p w14:paraId="526CFCFB" w14:textId="77777777" w:rsidR="00254BA7" w:rsidRDefault="00254BA7" w:rsidP="00254BA7">
      <w:pPr>
        <w:pStyle w:val="a4"/>
        <w:numPr>
          <w:ilvl w:val="0"/>
          <w:numId w:val="31"/>
        </w:numPr>
        <w:ind w:left="0" w:firstLine="0"/>
        <w:jc w:val="both"/>
      </w:pPr>
      <w:r w:rsidRPr="002F03ED">
        <w:t xml:space="preserve">Федеральный портал «Российское образование» </w:t>
      </w:r>
      <w:hyperlink r:id="rId11" w:history="1">
        <w:r w:rsidRPr="00C65CE2">
          <w:rPr>
            <w:rStyle w:val="a6"/>
          </w:rPr>
          <w:t>http://www.edu.ru/</w:t>
        </w:r>
      </w:hyperlink>
    </w:p>
    <w:p w14:paraId="3A320067" w14:textId="77777777" w:rsidR="00254BA7" w:rsidRDefault="00254BA7" w:rsidP="00254BA7">
      <w:pPr>
        <w:pStyle w:val="a4"/>
        <w:numPr>
          <w:ilvl w:val="0"/>
          <w:numId w:val="31"/>
        </w:numPr>
        <w:ind w:left="0" w:firstLine="0"/>
        <w:jc w:val="both"/>
      </w:pPr>
      <w:r w:rsidRPr="002F03ED">
        <w:t xml:space="preserve">Федеральное хранилище «Единая коллекция цифровых образовательных ресурсов» </w:t>
      </w:r>
      <w:hyperlink r:id="rId12" w:history="1">
        <w:r w:rsidRPr="00C65CE2">
          <w:rPr>
            <w:rStyle w:val="a6"/>
          </w:rPr>
          <w:t>http://school-collection.edu.ru/</w:t>
        </w:r>
      </w:hyperlink>
    </w:p>
    <w:p w14:paraId="2B463361" w14:textId="77777777" w:rsidR="00254BA7" w:rsidRPr="00AF2525" w:rsidRDefault="00254BA7" w:rsidP="00254BA7">
      <w:pPr>
        <w:pStyle w:val="a4"/>
        <w:numPr>
          <w:ilvl w:val="0"/>
          <w:numId w:val="31"/>
        </w:numPr>
        <w:ind w:left="0" w:firstLine="0"/>
        <w:jc w:val="both"/>
        <w:rPr>
          <w:lang w:val="en-US"/>
        </w:rPr>
      </w:pPr>
      <w:r w:rsidRPr="002F03ED">
        <w:t>ЭБС</w:t>
      </w:r>
      <w:r w:rsidRPr="00AF2525">
        <w:rPr>
          <w:lang w:val="en-US"/>
        </w:rPr>
        <w:t xml:space="preserve"> «IPR books» </w:t>
      </w:r>
      <w:hyperlink r:id="rId13" w:history="1">
        <w:r w:rsidRPr="00AF2525">
          <w:rPr>
            <w:rStyle w:val="a6"/>
            <w:lang w:val="en-US"/>
          </w:rPr>
          <w:t>www. iprbookshop.ru</w:t>
        </w:r>
      </w:hyperlink>
    </w:p>
    <w:p w14:paraId="3F2DE069" w14:textId="77777777" w:rsidR="00254BA7" w:rsidRPr="002F03ED" w:rsidRDefault="00254BA7" w:rsidP="00254BA7">
      <w:pPr>
        <w:pStyle w:val="a4"/>
        <w:numPr>
          <w:ilvl w:val="0"/>
          <w:numId w:val="31"/>
        </w:numPr>
        <w:ind w:left="0" w:firstLine="0"/>
        <w:jc w:val="both"/>
      </w:pPr>
      <w:r>
        <w:t>Официальный сайт «</w:t>
      </w:r>
      <w:r w:rsidRPr="002F03ED">
        <w:t>Президент Российской Федерации</w:t>
      </w:r>
      <w:r>
        <w:t>»</w:t>
      </w:r>
      <w:r w:rsidRPr="002F03ED">
        <w:t xml:space="preserve"> http://president.kremlin.ru/ </w:t>
      </w:r>
    </w:p>
    <w:p w14:paraId="5E07039E" w14:textId="77777777" w:rsidR="00254BA7" w:rsidRDefault="00254BA7" w:rsidP="00254BA7">
      <w:pPr>
        <w:pStyle w:val="a4"/>
        <w:numPr>
          <w:ilvl w:val="0"/>
          <w:numId w:val="31"/>
        </w:numPr>
        <w:ind w:left="0" w:firstLine="0"/>
        <w:jc w:val="both"/>
      </w:pPr>
      <w:r>
        <w:t xml:space="preserve"> Официальный сайт «</w:t>
      </w:r>
      <w:r w:rsidRPr="002F03ED">
        <w:t>Правительство Российской Федерации</w:t>
      </w:r>
      <w:r>
        <w:t>».</w:t>
      </w:r>
      <w:r w:rsidRPr="002F03ED">
        <w:t xml:space="preserve"> </w:t>
      </w:r>
      <w:hyperlink r:id="rId14" w:history="1">
        <w:r w:rsidRPr="00C65CE2">
          <w:rPr>
            <w:rStyle w:val="a6"/>
          </w:rPr>
          <w:t>http://www.government.ru/</w:t>
        </w:r>
      </w:hyperlink>
    </w:p>
    <w:p w14:paraId="4E22BEAE" w14:textId="77777777" w:rsidR="00254BA7" w:rsidRDefault="00254BA7" w:rsidP="00254BA7">
      <w:pPr>
        <w:pStyle w:val="a4"/>
        <w:numPr>
          <w:ilvl w:val="0"/>
          <w:numId w:val="31"/>
        </w:numPr>
        <w:ind w:left="0" w:firstLine="0"/>
        <w:jc w:val="both"/>
      </w:pPr>
      <w:r w:rsidRPr="002F03ED">
        <w:t xml:space="preserve">Официальный сайт </w:t>
      </w:r>
      <w:r>
        <w:t>«</w:t>
      </w:r>
      <w:r w:rsidRPr="002F03ED">
        <w:t>Государственная Дума</w:t>
      </w:r>
      <w:r>
        <w:t>»</w:t>
      </w:r>
      <w:r w:rsidRPr="002F03ED">
        <w:t xml:space="preserve"> </w:t>
      </w:r>
      <w:hyperlink r:id="rId15" w:history="1">
        <w:r w:rsidRPr="00C65CE2">
          <w:rPr>
            <w:rStyle w:val="a6"/>
          </w:rPr>
          <w:t>http://www.duma.gov.ru/</w:t>
        </w:r>
      </w:hyperlink>
    </w:p>
    <w:p w14:paraId="25FA03D6" w14:textId="77777777" w:rsidR="00254BA7" w:rsidRDefault="00254BA7" w:rsidP="00254BA7">
      <w:pPr>
        <w:pStyle w:val="a4"/>
        <w:numPr>
          <w:ilvl w:val="0"/>
          <w:numId w:val="31"/>
        </w:numPr>
        <w:ind w:left="0" w:firstLine="0"/>
        <w:jc w:val="both"/>
      </w:pPr>
      <w:r w:rsidRPr="002F03ED">
        <w:t xml:space="preserve">Официальный сайт </w:t>
      </w:r>
      <w:r>
        <w:t>«</w:t>
      </w:r>
      <w:r w:rsidRPr="002F03ED">
        <w:t>Федеральная служба по надзору в сфере защиты прав потребителей и благополучия человека</w:t>
      </w:r>
      <w:r>
        <w:t>»</w:t>
      </w:r>
      <w:r w:rsidRPr="002F03ED">
        <w:t xml:space="preserve"> </w:t>
      </w:r>
      <w:hyperlink r:id="rId16" w:history="1">
        <w:r w:rsidRPr="00C65CE2">
          <w:rPr>
            <w:rStyle w:val="a6"/>
          </w:rPr>
          <w:t>http://www.rospotrebnadzor.ru</w:t>
        </w:r>
      </w:hyperlink>
    </w:p>
    <w:p w14:paraId="44D4A297" w14:textId="127F7E6D" w:rsidR="00254BA7" w:rsidRDefault="00254BA7" w:rsidP="00763704">
      <w:pPr>
        <w:pStyle w:val="a4"/>
        <w:numPr>
          <w:ilvl w:val="0"/>
          <w:numId w:val="31"/>
        </w:numPr>
        <w:ind w:left="0" w:firstLine="0"/>
        <w:jc w:val="both"/>
      </w:pPr>
      <w:r w:rsidRPr="002F03ED">
        <w:t xml:space="preserve"> Официальный сайт </w:t>
      </w:r>
      <w:r>
        <w:t>«</w:t>
      </w:r>
      <w:r w:rsidRPr="002F03ED">
        <w:t>Министерство экономического развития Российской Федерации</w:t>
      </w:r>
      <w:r>
        <w:t>»</w:t>
      </w:r>
      <w:r w:rsidRPr="002F03ED">
        <w:t xml:space="preserve"> </w:t>
      </w:r>
      <w:hyperlink r:id="rId17" w:history="1">
        <w:r w:rsidRPr="00C65CE2">
          <w:rPr>
            <w:rStyle w:val="a6"/>
          </w:rPr>
          <w:t>http://www.economy.gov.ru</w:t>
        </w:r>
      </w:hyperlink>
      <w:r>
        <w:t>.</w:t>
      </w:r>
    </w:p>
    <w:p w14:paraId="2C6E5046" w14:textId="77777777" w:rsidR="00254BA7" w:rsidRDefault="00254BA7" w:rsidP="00254BA7">
      <w:pPr>
        <w:pStyle w:val="a4"/>
        <w:numPr>
          <w:ilvl w:val="0"/>
          <w:numId w:val="31"/>
        </w:numPr>
        <w:ind w:left="0" w:firstLine="0"/>
        <w:jc w:val="both"/>
      </w:pPr>
      <w:r>
        <w:t xml:space="preserve"> </w:t>
      </w:r>
      <w:r w:rsidRPr="002F03ED">
        <w:t xml:space="preserve">Официальный сайт </w:t>
      </w:r>
      <w:r>
        <w:t>«</w:t>
      </w:r>
      <w:r w:rsidRPr="002F03ED">
        <w:t>Федеральная антимонопольная служба</w:t>
      </w:r>
      <w:r>
        <w:t>».</w:t>
      </w:r>
      <w:r w:rsidRPr="002F03ED">
        <w:t xml:space="preserve"> </w:t>
      </w:r>
      <w:hyperlink r:id="rId18" w:history="1">
        <w:r w:rsidRPr="00C65CE2">
          <w:rPr>
            <w:rStyle w:val="a6"/>
          </w:rPr>
          <w:t>http://www.fas.gov.ru/</w:t>
        </w:r>
      </w:hyperlink>
    </w:p>
    <w:p w14:paraId="1F0A69F8" w14:textId="77777777" w:rsidR="00254BA7" w:rsidRDefault="00254BA7" w:rsidP="00254BA7">
      <w:pPr>
        <w:pStyle w:val="a4"/>
        <w:numPr>
          <w:ilvl w:val="0"/>
          <w:numId w:val="31"/>
        </w:numPr>
        <w:ind w:left="0" w:firstLine="0"/>
        <w:jc w:val="both"/>
      </w:pPr>
      <w:r w:rsidRPr="002F03ED">
        <w:t xml:space="preserve"> Официальный сайт </w:t>
      </w:r>
      <w:r>
        <w:t>«</w:t>
      </w:r>
      <w:r w:rsidRPr="002F03ED">
        <w:t>Федеральная налого</w:t>
      </w:r>
      <w:r>
        <w:t xml:space="preserve">вая служба» </w:t>
      </w:r>
      <w:hyperlink r:id="rId19" w:history="1">
        <w:r w:rsidRPr="00C65CE2">
          <w:rPr>
            <w:rStyle w:val="a6"/>
          </w:rPr>
          <w:t>http://www.nalog.ru/</w:t>
        </w:r>
      </w:hyperlink>
    </w:p>
    <w:p w14:paraId="6D900F14" w14:textId="77777777" w:rsidR="00254BA7" w:rsidRDefault="00254BA7" w:rsidP="00254BA7">
      <w:pPr>
        <w:pStyle w:val="a4"/>
        <w:numPr>
          <w:ilvl w:val="0"/>
          <w:numId w:val="31"/>
        </w:numPr>
        <w:ind w:left="0" w:firstLine="0"/>
        <w:jc w:val="both"/>
      </w:pPr>
      <w:r w:rsidRPr="0091423E">
        <w:t xml:space="preserve">Официальный сайт </w:t>
      </w:r>
      <w:r>
        <w:t>«</w:t>
      </w:r>
      <w:r w:rsidRPr="002F03ED">
        <w:t>Конституционный суд Российской Федерации</w:t>
      </w:r>
      <w:r>
        <w:t>»</w:t>
      </w:r>
      <w:r w:rsidRPr="002F03ED">
        <w:t xml:space="preserve"> </w:t>
      </w:r>
      <w:hyperlink r:id="rId20" w:history="1">
        <w:r w:rsidRPr="00C65CE2">
          <w:rPr>
            <w:rStyle w:val="a6"/>
          </w:rPr>
          <w:t>http://www.ksrf.ru/</w:t>
        </w:r>
      </w:hyperlink>
    </w:p>
    <w:p w14:paraId="4A9F771D" w14:textId="77777777" w:rsidR="00254BA7" w:rsidRDefault="00254BA7" w:rsidP="00254BA7">
      <w:pPr>
        <w:pStyle w:val="a4"/>
        <w:numPr>
          <w:ilvl w:val="0"/>
          <w:numId w:val="31"/>
        </w:numPr>
        <w:ind w:left="0" w:firstLine="0"/>
        <w:jc w:val="both"/>
      </w:pPr>
      <w:r w:rsidRPr="0091423E">
        <w:t xml:space="preserve">Официальный сайт </w:t>
      </w:r>
      <w:r>
        <w:t>«</w:t>
      </w:r>
      <w:r w:rsidRPr="002F03ED">
        <w:t>Верховный Суд Российской Федерации</w:t>
      </w:r>
      <w:r>
        <w:t>»</w:t>
      </w:r>
      <w:r w:rsidRPr="002F03ED">
        <w:t xml:space="preserve"> </w:t>
      </w:r>
      <w:hyperlink r:id="rId21" w:history="1">
        <w:r w:rsidRPr="00C65CE2">
          <w:rPr>
            <w:rStyle w:val="a6"/>
          </w:rPr>
          <w:t>http://www.supcourt.ru/</w:t>
        </w:r>
      </w:hyperlink>
    </w:p>
    <w:p w14:paraId="62A96F52" w14:textId="77777777" w:rsidR="00254BA7" w:rsidRDefault="00254BA7" w:rsidP="00254BA7">
      <w:pPr>
        <w:pStyle w:val="a4"/>
        <w:numPr>
          <w:ilvl w:val="0"/>
          <w:numId w:val="31"/>
        </w:numPr>
        <w:ind w:left="0" w:firstLine="0"/>
        <w:jc w:val="both"/>
      </w:pPr>
      <w:r w:rsidRPr="0091423E">
        <w:t xml:space="preserve">Официальный сайт </w:t>
      </w:r>
      <w:r>
        <w:t xml:space="preserve">«Федеральные </w:t>
      </w:r>
      <w:r w:rsidRPr="002F03ED">
        <w:t>Арбитражны</w:t>
      </w:r>
      <w:r>
        <w:t>е</w:t>
      </w:r>
      <w:r w:rsidRPr="002F03ED">
        <w:t xml:space="preserve"> Суд</w:t>
      </w:r>
      <w:r>
        <w:t>ы</w:t>
      </w:r>
      <w:r w:rsidRPr="002F03ED">
        <w:t xml:space="preserve"> Российской Федерации</w:t>
      </w:r>
      <w:r>
        <w:t>»</w:t>
      </w:r>
      <w:r w:rsidRPr="002F03ED">
        <w:t xml:space="preserve"> </w:t>
      </w:r>
      <w:hyperlink r:id="rId22" w:history="1">
        <w:r w:rsidRPr="00C65CE2">
          <w:rPr>
            <w:rStyle w:val="a6"/>
          </w:rPr>
          <w:t>http://www.arbitr.ru/</w:t>
        </w:r>
      </w:hyperlink>
    </w:p>
    <w:p w14:paraId="19208A30" w14:textId="77777777" w:rsidR="00254BA7" w:rsidRDefault="00254BA7" w:rsidP="00254BA7">
      <w:pPr>
        <w:pStyle w:val="a4"/>
        <w:numPr>
          <w:ilvl w:val="0"/>
          <w:numId w:val="31"/>
        </w:numPr>
        <w:ind w:left="0" w:firstLine="0"/>
        <w:jc w:val="both"/>
      </w:pPr>
      <w:r w:rsidRPr="002F03ED">
        <w:t xml:space="preserve"> </w:t>
      </w:r>
      <w:r w:rsidRPr="00405B98">
        <w:t>Информационно-правовое обеспечение Гарант</w:t>
      </w:r>
      <w:r>
        <w:t xml:space="preserve">. </w:t>
      </w:r>
      <w:hyperlink r:id="rId23" w:history="1">
        <w:r w:rsidRPr="00C65CE2">
          <w:rPr>
            <w:rStyle w:val="a6"/>
          </w:rPr>
          <w:t>http://www.garant.ru/</w:t>
        </w:r>
      </w:hyperlink>
    </w:p>
    <w:p w14:paraId="10620E69" w14:textId="77777777" w:rsidR="00254BA7" w:rsidRDefault="00254BA7" w:rsidP="00254BA7">
      <w:pPr>
        <w:pStyle w:val="a4"/>
        <w:numPr>
          <w:ilvl w:val="0"/>
          <w:numId w:val="31"/>
        </w:numPr>
        <w:ind w:left="0" w:firstLine="0"/>
        <w:jc w:val="both"/>
      </w:pPr>
      <w:r w:rsidRPr="00AF2525">
        <w:t>Информационно-справочн</w:t>
      </w:r>
      <w:r>
        <w:t xml:space="preserve">ая </w:t>
      </w:r>
      <w:r w:rsidRPr="00AF2525">
        <w:t>систем</w:t>
      </w:r>
      <w:r>
        <w:t>а</w:t>
      </w:r>
      <w:r w:rsidRPr="00AF2525">
        <w:t xml:space="preserve"> Консультант Плюс</w:t>
      </w:r>
      <w:r>
        <w:t>.</w:t>
      </w:r>
      <w:r w:rsidRPr="002F03ED">
        <w:t xml:space="preserve"> </w:t>
      </w:r>
      <w:hyperlink r:id="rId24" w:history="1">
        <w:r w:rsidRPr="00C65CE2">
          <w:rPr>
            <w:rStyle w:val="a6"/>
          </w:rPr>
          <w:t>http://www.consultant.ru/</w:t>
        </w:r>
      </w:hyperlink>
    </w:p>
    <w:p w14:paraId="1CCF83C0" w14:textId="77777777" w:rsidR="00254BA7" w:rsidRPr="002C4B5A" w:rsidRDefault="00254BA7" w:rsidP="00254BA7">
      <w:pPr>
        <w:pStyle w:val="a4"/>
      </w:pPr>
    </w:p>
    <w:p w14:paraId="3941BB5E" w14:textId="77777777" w:rsidR="00254BA7" w:rsidRPr="002809C8" w:rsidRDefault="00254BA7" w:rsidP="00254BA7">
      <w:pPr>
        <w:jc w:val="center"/>
        <w:rPr>
          <w:b/>
          <w:bCs/>
          <w:i/>
        </w:rPr>
      </w:pPr>
      <w:r w:rsidRPr="002809C8">
        <w:rPr>
          <w:b/>
          <w:bCs/>
          <w:i/>
        </w:rPr>
        <w:t>10. Описание материально-технической базы, необходимой для проведения практики</w:t>
      </w:r>
    </w:p>
    <w:p w14:paraId="29BDDDF1" w14:textId="77777777" w:rsidR="00254BA7" w:rsidRPr="002F3A31" w:rsidRDefault="00254BA7" w:rsidP="00254BA7">
      <w:pPr>
        <w:rPr>
          <w:b/>
          <w:bCs/>
          <w:i/>
        </w:rPr>
      </w:pPr>
    </w:p>
    <w:p w14:paraId="73F82364" w14:textId="77777777" w:rsidR="00254BA7" w:rsidRPr="00254BA7" w:rsidRDefault="00254BA7" w:rsidP="00254BA7">
      <w:pPr>
        <w:pStyle w:val="13"/>
        <w:tabs>
          <w:tab w:val="left" w:pos="567"/>
        </w:tabs>
        <w:spacing w:line="240" w:lineRule="auto"/>
        <w:ind w:firstLine="0"/>
        <w:rPr>
          <w:rFonts w:ascii="Times New Roman" w:hAnsi="Times New Roman" w:cs="Times New Roman"/>
          <w:sz w:val="24"/>
          <w:szCs w:val="24"/>
        </w:rPr>
      </w:pPr>
      <w:r w:rsidRPr="00254BA7">
        <w:rPr>
          <w:rFonts w:ascii="Times New Roman" w:hAnsi="Times New Roman" w:cs="Times New Roman"/>
          <w:sz w:val="24"/>
          <w:szCs w:val="24"/>
        </w:rPr>
        <w:tab/>
        <w:t>Материально-техническое обеспечение производственной   практики полностью определяется задачами практики. Материально-техническое обеспечение практики в ММУ достаточно для достижения целей практики и соответствует действующим санитарным и противопожарным нормам, а также требованиям техники безопасности при проведении учебных и практических производственных работ. Обучающиеся обеспечены возможностью доступа к информации, необходимой для выполнения задания по практике и написанию отчета. Проведение защиты отчетов по практике предусматривает техническое сопровождение докладов с использованием мультимедийного комплекса.</w:t>
      </w:r>
    </w:p>
    <w:p w14:paraId="1172A00D" w14:textId="77777777" w:rsidR="00254BA7" w:rsidRPr="00254BA7" w:rsidRDefault="00254BA7" w:rsidP="00254BA7">
      <w:pPr>
        <w:pStyle w:val="13"/>
        <w:spacing w:line="240" w:lineRule="auto"/>
        <w:ind w:firstLine="708"/>
        <w:rPr>
          <w:rFonts w:ascii="Times New Roman" w:hAnsi="Times New Roman" w:cs="Times New Roman"/>
          <w:bCs/>
          <w:sz w:val="24"/>
          <w:szCs w:val="24"/>
        </w:rPr>
      </w:pPr>
      <w:r w:rsidRPr="00254BA7">
        <w:rPr>
          <w:rFonts w:ascii="Times New Roman" w:hAnsi="Times New Roman" w:cs="Times New Roman"/>
          <w:bCs/>
          <w:sz w:val="24"/>
          <w:szCs w:val="24"/>
        </w:rPr>
        <w:t>Материально – техническая база ММУ соответствует действующим санитарно–техническим нормам, обеспечивает проведение всех видов практической и творческой работы студентов, предусмотренных учебным планом вуза и нормативным документами МО РФ.</w:t>
      </w:r>
    </w:p>
    <w:p w14:paraId="5493D508" w14:textId="77777777" w:rsidR="00254BA7" w:rsidRDefault="00254BA7" w:rsidP="00254BA7"/>
    <w:p w14:paraId="52663EF4" w14:textId="52F9CF55" w:rsidR="00254BA7" w:rsidRPr="00323B84" w:rsidRDefault="00254BA7" w:rsidP="00254BA7">
      <w:pPr>
        <w:rPr>
          <w:b/>
          <w:i/>
        </w:rPr>
      </w:pPr>
      <w:r w:rsidRPr="002809C8">
        <w:rPr>
          <w:b/>
        </w:rPr>
        <w:t>11.</w:t>
      </w:r>
      <w:r>
        <w:t xml:space="preserve"> </w:t>
      </w:r>
      <w:r w:rsidRPr="008B4385">
        <w:rPr>
          <w:b/>
        </w:rPr>
        <w:t xml:space="preserve">Особенности </w:t>
      </w:r>
      <w:r>
        <w:rPr>
          <w:b/>
        </w:rPr>
        <w:t xml:space="preserve">организации практики </w:t>
      </w:r>
      <w:r w:rsidRPr="008B4385">
        <w:rPr>
          <w:b/>
        </w:rPr>
        <w:t>инвалидов и лиц с ограниченными возможностями здоровья (ОВЗ)</w:t>
      </w:r>
    </w:p>
    <w:p w14:paraId="7D9B3BD4" w14:textId="77777777" w:rsidR="00254BA7" w:rsidRDefault="00254BA7" w:rsidP="00254BA7">
      <w:pPr>
        <w:ind w:firstLine="709"/>
      </w:pPr>
    </w:p>
    <w:p w14:paraId="3789F294" w14:textId="466075FD" w:rsidR="00254BA7" w:rsidRPr="00BE0CD6" w:rsidRDefault="00254BA7" w:rsidP="00254BA7">
      <w:pPr>
        <w:ind w:firstLine="709"/>
      </w:pPr>
      <w:r w:rsidRPr="00BE0CD6">
        <w:lastRenderedPageBreak/>
        <w:t xml:space="preserve">При организации </w:t>
      </w:r>
      <w:r>
        <w:t xml:space="preserve">практики </w:t>
      </w:r>
      <w:r w:rsidRPr="00BE0CD6">
        <w:t xml:space="preserve">учитываются особенности организации взаимодействия с инвалидами и лицами с ограниченными возможностями здоровья (далее – инвалиды и лица с ОВЗ) с целью обеспечения их прав. </w:t>
      </w:r>
      <w:r>
        <w:t xml:space="preserve">В течение практики </w:t>
      </w:r>
      <w:r w:rsidRPr="00BE0CD6">
        <w:t>учитываются особенности их психофизического развития, индивидуальные возможности и при необходимости обеспечивается коррекция нарушений развития и социальная адаптация указанных лиц.</w:t>
      </w:r>
    </w:p>
    <w:p w14:paraId="422BECBC" w14:textId="77777777" w:rsidR="00254BA7" w:rsidRPr="00BE0CD6" w:rsidRDefault="00254BA7" w:rsidP="00254BA7">
      <w:pPr>
        <w:shd w:val="clear" w:color="auto" w:fill="FFFFFF"/>
        <w:ind w:firstLine="709"/>
      </w:pPr>
      <w:r w:rsidRPr="00BE0CD6">
        <w:t xml:space="preserve">Выбор методов обучения определяется содержанием </w:t>
      </w:r>
      <w:r>
        <w:t>практики</w:t>
      </w:r>
      <w:r w:rsidRPr="00BE0CD6">
        <w:t xml:space="preserve">, уровнем методического и материально-технического обеспечения, особенностями восприятия учебной информации студентов-инвалидов и студентов с ограниченными возможностями здоровья и т.д. В </w:t>
      </w:r>
      <w:r>
        <w:t xml:space="preserve">ходе практики </w:t>
      </w:r>
      <w:r w:rsidRPr="00BE0CD6">
        <w:t>используются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w:t>
      </w:r>
    </w:p>
    <w:p w14:paraId="2A25C163" w14:textId="77777777" w:rsidR="00254BA7" w:rsidRPr="00BE0CD6" w:rsidRDefault="00254BA7" w:rsidP="00254BA7">
      <w:pPr>
        <w:shd w:val="clear" w:color="auto" w:fill="FFFFFF"/>
        <w:ind w:firstLine="709"/>
      </w:pPr>
      <w:r>
        <w:t xml:space="preserve">В процессе организации и прохождения практики </w:t>
      </w:r>
      <w:r w:rsidRPr="00BE0CD6">
        <w:t>лиц с ограниченными возможностями здоровья электронное обучение и дистанционные образовательные технологии предусматривают возможность приема-передачи информации в доступных для них формах.</w:t>
      </w:r>
    </w:p>
    <w:p w14:paraId="0578CBAF" w14:textId="1FADC658" w:rsidR="00254BA7" w:rsidRDefault="00254BA7" w:rsidP="00254BA7">
      <w:pPr>
        <w:shd w:val="clear" w:color="auto" w:fill="FFFFFF"/>
        <w:ind w:firstLine="709"/>
      </w:pPr>
      <w:r w:rsidRPr="00BE0CD6">
        <w:t>Обучающиеся из числа лиц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r>
        <w:t xml:space="preserve"> </w:t>
      </w:r>
    </w:p>
    <w:p w14:paraId="689EEC1E" w14:textId="77777777" w:rsidR="00254BA7" w:rsidRDefault="00254BA7">
      <w:pPr>
        <w:spacing w:after="160" w:line="259" w:lineRule="auto"/>
        <w:ind w:left="0" w:firstLine="0"/>
        <w:jc w:val="left"/>
      </w:pPr>
      <w:r>
        <w:br w:type="page"/>
      </w:r>
    </w:p>
    <w:p w14:paraId="15DB7896" w14:textId="1BD091AC" w:rsidR="00254BA7" w:rsidRPr="00DA1F94" w:rsidRDefault="00DA1F94" w:rsidP="00DA1F94">
      <w:pPr>
        <w:shd w:val="clear" w:color="auto" w:fill="FFFFFF"/>
        <w:ind w:left="5663" w:firstLine="709"/>
        <w:jc w:val="right"/>
        <w:rPr>
          <w:b/>
          <w:bCs/>
        </w:rPr>
      </w:pPr>
      <w:r w:rsidRPr="00DA1F94">
        <w:rPr>
          <w:b/>
          <w:bCs/>
        </w:rPr>
        <w:lastRenderedPageBreak/>
        <w:t>Приложение 1</w:t>
      </w:r>
    </w:p>
    <w:p w14:paraId="062AAE74" w14:textId="77777777" w:rsidR="00254BA7" w:rsidRPr="009525BE" w:rsidRDefault="00254BA7" w:rsidP="00254BA7">
      <w:pPr>
        <w:tabs>
          <w:tab w:val="left" w:pos="426"/>
        </w:tabs>
        <w:rPr>
          <w:rStyle w:val="FontStyle156"/>
          <w:color w:val="auto"/>
          <w:szCs w:val="24"/>
        </w:rPr>
      </w:pPr>
    </w:p>
    <w:p w14:paraId="19E02E09" w14:textId="77777777" w:rsidR="0056341B" w:rsidRDefault="00F26D5F">
      <w:pPr>
        <w:spacing w:after="12"/>
        <w:ind w:left="21" w:right="7"/>
        <w:jc w:val="center"/>
      </w:pPr>
      <w:r>
        <w:rPr>
          <w:b/>
          <w:sz w:val="28"/>
        </w:rPr>
        <w:t>Автономная некоммерческая организация высшего образования</w:t>
      </w:r>
    </w:p>
    <w:p w14:paraId="4852C3F2" w14:textId="77777777" w:rsidR="0056341B" w:rsidRPr="000D38D7" w:rsidRDefault="00F26D5F">
      <w:pPr>
        <w:spacing w:after="12"/>
        <w:ind w:left="21" w:right="2"/>
        <w:jc w:val="center"/>
      </w:pPr>
      <w:r w:rsidRPr="000D38D7">
        <w:rPr>
          <w:b/>
          <w:sz w:val="28"/>
        </w:rPr>
        <w:t>«</w:t>
      </w:r>
      <w:r>
        <w:rPr>
          <w:b/>
          <w:sz w:val="28"/>
        </w:rPr>
        <w:t>МОСКОВСКИЙ</w:t>
      </w:r>
      <w:r w:rsidRPr="000D38D7">
        <w:rPr>
          <w:b/>
          <w:sz w:val="28"/>
        </w:rPr>
        <w:t xml:space="preserve"> </w:t>
      </w:r>
      <w:r>
        <w:rPr>
          <w:b/>
          <w:sz w:val="28"/>
        </w:rPr>
        <w:t>МЕЖДУНАРОДНЫЙ</w:t>
      </w:r>
      <w:r w:rsidRPr="000D38D7">
        <w:rPr>
          <w:b/>
          <w:sz w:val="28"/>
        </w:rPr>
        <w:t xml:space="preserve"> </w:t>
      </w:r>
      <w:r>
        <w:rPr>
          <w:b/>
          <w:sz w:val="28"/>
        </w:rPr>
        <w:t>УНИВЕРСИТЕТ</w:t>
      </w:r>
      <w:r w:rsidRPr="000D38D7">
        <w:rPr>
          <w:b/>
          <w:sz w:val="28"/>
        </w:rPr>
        <w:t>»</w:t>
      </w:r>
    </w:p>
    <w:p w14:paraId="32C6FBF4" w14:textId="77777777" w:rsidR="00EC37FC" w:rsidRDefault="00EC37FC">
      <w:pPr>
        <w:spacing w:after="538"/>
        <w:ind w:left="18" w:right="4"/>
        <w:jc w:val="center"/>
      </w:pPr>
    </w:p>
    <w:p w14:paraId="01AD9B8A" w14:textId="77777777" w:rsidR="0056341B" w:rsidRDefault="00F26D5F">
      <w:pPr>
        <w:spacing w:after="246" w:line="265" w:lineRule="auto"/>
        <w:ind w:left="289" w:right="271"/>
        <w:jc w:val="center"/>
      </w:pPr>
      <w:r>
        <w:rPr>
          <w:b/>
        </w:rPr>
        <w:t>ОТЧЕТ</w:t>
      </w:r>
    </w:p>
    <w:p w14:paraId="7C34B254" w14:textId="4536115D" w:rsidR="0056341B" w:rsidRDefault="00F26D5F">
      <w:pPr>
        <w:spacing w:after="0" w:line="265" w:lineRule="auto"/>
        <w:ind w:left="289" w:right="275"/>
        <w:jc w:val="center"/>
        <w:rPr>
          <w:b/>
        </w:rPr>
      </w:pPr>
      <w:r>
        <w:rPr>
          <w:b/>
        </w:rPr>
        <w:t>о прохождении производственной практики</w:t>
      </w:r>
    </w:p>
    <w:p w14:paraId="5C85A304" w14:textId="2056B643" w:rsidR="00EC37FC" w:rsidRDefault="00EC37FC" w:rsidP="00EC37FC">
      <w:pPr>
        <w:spacing w:after="841" w:line="265" w:lineRule="auto"/>
        <w:ind w:left="16" w:right="1"/>
        <w:jc w:val="center"/>
      </w:pPr>
      <w:r>
        <w:rPr>
          <w:b/>
          <w:sz w:val="20"/>
        </w:rPr>
        <w:t>(тип: правоприменительная практика)</w:t>
      </w:r>
    </w:p>
    <w:p w14:paraId="4644E803" w14:textId="77777777" w:rsidR="00EC37FC" w:rsidRDefault="00EC37FC">
      <w:pPr>
        <w:spacing w:after="0" w:line="265" w:lineRule="auto"/>
        <w:ind w:left="289" w:right="275"/>
        <w:jc w:val="center"/>
      </w:pPr>
    </w:p>
    <w:p w14:paraId="0CAA3F60" w14:textId="5D0FE0F5" w:rsidR="0056341B" w:rsidRDefault="0056341B">
      <w:pPr>
        <w:spacing w:after="841" w:line="265" w:lineRule="auto"/>
        <w:ind w:left="117" w:right="103"/>
        <w:jc w:val="left"/>
      </w:pPr>
    </w:p>
    <w:p w14:paraId="7A4DFDD8" w14:textId="77777777" w:rsidR="0056341B" w:rsidRDefault="00F26D5F">
      <w:pPr>
        <w:spacing w:line="476" w:lineRule="auto"/>
        <w:ind w:left="3" w:right="4"/>
      </w:pPr>
      <w:r>
        <w:t>Наименование базы практики: _________________________________________________ Срок прохождения практики: с ____________________ г. по _____________________ г.</w:t>
      </w:r>
    </w:p>
    <w:p w14:paraId="1D103B9C" w14:textId="77777777" w:rsidR="0056341B" w:rsidRDefault="00F26D5F">
      <w:pPr>
        <w:ind w:left="3" w:right="4"/>
      </w:pPr>
      <w:r>
        <w:t>Руководитель от профильной организации: _______________________________________</w:t>
      </w:r>
    </w:p>
    <w:p w14:paraId="12CB9821" w14:textId="77777777" w:rsidR="0056341B" w:rsidRDefault="00F26D5F">
      <w:pPr>
        <w:spacing w:after="191" w:line="265" w:lineRule="auto"/>
        <w:ind w:left="20"/>
        <w:jc w:val="center"/>
      </w:pPr>
      <w:r>
        <w:rPr>
          <w:sz w:val="14"/>
        </w:rPr>
        <w:t xml:space="preserve">                          (ФИО полностью; подпись)</w:t>
      </w:r>
    </w:p>
    <w:p w14:paraId="2797F644" w14:textId="77777777" w:rsidR="0056341B" w:rsidRDefault="00F26D5F">
      <w:pPr>
        <w:ind w:left="3" w:right="4"/>
      </w:pPr>
      <w:r>
        <w:t>Руководитель от организации (вуза): ____________________________________________</w:t>
      </w:r>
    </w:p>
    <w:p w14:paraId="0BCF6519" w14:textId="77777777" w:rsidR="0056341B" w:rsidRDefault="00F26D5F">
      <w:pPr>
        <w:spacing w:after="191" w:line="265" w:lineRule="auto"/>
        <w:ind w:left="20" w:right="2"/>
        <w:jc w:val="center"/>
      </w:pPr>
      <w:r>
        <w:rPr>
          <w:sz w:val="14"/>
        </w:rPr>
        <w:t xml:space="preserve">                  (ФИО полностью; подпись)</w:t>
      </w:r>
    </w:p>
    <w:p w14:paraId="2E66341E" w14:textId="77777777" w:rsidR="0056341B" w:rsidRDefault="00F26D5F">
      <w:pPr>
        <w:spacing w:after="262"/>
        <w:ind w:left="3" w:right="4"/>
      </w:pPr>
      <w:r>
        <w:t>Студент группы ______________</w:t>
      </w:r>
    </w:p>
    <w:p w14:paraId="21EA3A0B" w14:textId="582F863A" w:rsidR="0056341B" w:rsidRDefault="00F26D5F">
      <w:pPr>
        <w:spacing w:after="254"/>
        <w:ind w:left="3" w:right="4"/>
      </w:pPr>
      <w:r>
        <w:t xml:space="preserve">___ курса </w:t>
      </w:r>
      <w:r w:rsidR="00DA1F94">
        <w:t>______________________</w:t>
      </w:r>
      <w:r>
        <w:t xml:space="preserve"> формы обучения</w:t>
      </w:r>
    </w:p>
    <w:p w14:paraId="31C174FD" w14:textId="77777777" w:rsidR="0056341B" w:rsidRDefault="00F26D5F">
      <w:pPr>
        <w:spacing w:after="538"/>
        <w:ind w:left="3" w:right="4"/>
      </w:pPr>
      <w:r>
        <w:t>Направление подготовки: 40.03.01 Юриспруденция</w:t>
      </w:r>
    </w:p>
    <w:p w14:paraId="65B1E234" w14:textId="77777777" w:rsidR="0056341B" w:rsidRDefault="00F26D5F">
      <w:pPr>
        <w:ind w:left="3" w:right="4"/>
      </w:pPr>
      <w:r>
        <w:t>_____________________________________________________________________________</w:t>
      </w:r>
    </w:p>
    <w:p w14:paraId="743FCBFD" w14:textId="77777777" w:rsidR="0056341B" w:rsidRDefault="00F26D5F">
      <w:pPr>
        <w:spacing w:after="1295" w:line="265" w:lineRule="auto"/>
        <w:ind w:left="20" w:right="2"/>
        <w:jc w:val="center"/>
      </w:pPr>
      <w:r>
        <w:rPr>
          <w:sz w:val="14"/>
        </w:rPr>
        <w:t>(ФИО студента; подпись)</w:t>
      </w:r>
    </w:p>
    <w:p w14:paraId="4E81A6B7" w14:textId="77777777" w:rsidR="0056341B" w:rsidRDefault="00F26D5F" w:rsidP="00DA1F94">
      <w:pPr>
        <w:spacing w:after="256"/>
        <w:ind w:left="0" w:right="4" w:firstLine="0"/>
      </w:pPr>
      <w:r>
        <w:t>Дата защиты отчёта: __________</w:t>
      </w:r>
    </w:p>
    <w:p w14:paraId="5EE5936B" w14:textId="77777777" w:rsidR="0056341B" w:rsidRDefault="00F26D5F" w:rsidP="00DA1F94">
      <w:pPr>
        <w:spacing w:after="0" w:line="250" w:lineRule="auto"/>
        <w:ind w:left="3" w:right="4" w:hanging="11"/>
      </w:pPr>
      <w:r>
        <w:t>Оценка за прохождение практики: __________</w:t>
      </w:r>
    </w:p>
    <w:p w14:paraId="0D428A07" w14:textId="77777777" w:rsidR="00DA1F94" w:rsidRDefault="00DA1F94" w:rsidP="00DA1F94">
      <w:pPr>
        <w:spacing w:after="0" w:line="250" w:lineRule="auto"/>
        <w:ind w:left="18" w:hanging="11"/>
        <w:jc w:val="center"/>
      </w:pPr>
    </w:p>
    <w:p w14:paraId="77A43762" w14:textId="77777777" w:rsidR="00DA1F94" w:rsidRDefault="00DA1F94" w:rsidP="00DA1F94">
      <w:pPr>
        <w:spacing w:after="0" w:line="250" w:lineRule="auto"/>
        <w:ind w:left="18" w:hanging="11"/>
        <w:jc w:val="center"/>
      </w:pPr>
    </w:p>
    <w:p w14:paraId="28556104" w14:textId="4CB5DB20" w:rsidR="0056341B" w:rsidRDefault="00F26D5F" w:rsidP="00DA1F94">
      <w:pPr>
        <w:spacing w:after="0" w:line="250" w:lineRule="auto"/>
        <w:ind w:left="18" w:hanging="11"/>
        <w:jc w:val="center"/>
      </w:pPr>
      <w:r>
        <w:t>Москва 20____ г.</w:t>
      </w:r>
      <w:r>
        <w:rPr>
          <w:sz w:val="28"/>
        </w:rPr>
        <w:t xml:space="preserve"> </w:t>
      </w:r>
    </w:p>
    <w:p w14:paraId="41A91E01" w14:textId="5F83A671" w:rsidR="00DA1F94" w:rsidRDefault="00DA1F94" w:rsidP="00DA1F94">
      <w:pPr>
        <w:spacing w:after="160" w:line="259" w:lineRule="auto"/>
        <w:ind w:left="0" w:firstLine="0"/>
        <w:jc w:val="left"/>
        <w:rPr>
          <w:b/>
        </w:rPr>
      </w:pPr>
      <w:r>
        <w:rPr>
          <w:b/>
        </w:rPr>
        <w:br w:type="page"/>
      </w:r>
    </w:p>
    <w:p w14:paraId="1BED891D" w14:textId="4EA56125" w:rsidR="00DA1F94" w:rsidRDefault="00DA1F94" w:rsidP="00DA1F94">
      <w:pPr>
        <w:spacing w:after="0" w:line="265" w:lineRule="auto"/>
        <w:ind w:left="289" w:right="274"/>
        <w:jc w:val="right"/>
        <w:rPr>
          <w:b/>
        </w:rPr>
      </w:pPr>
      <w:r>
        <w:rPr>
          <w:b/>
        </w:rPr>
        <w:lastRenderedPageBreak/>
        <w:t>Приложение 2</w:t>
      </w:r>
    </w:p>
    <w:p w14:paraId="7BEE2346" w14:textId="77777777" w:rsidR="00DA1F94" w:rsidRDefault="00DA1F94">
      <w:pPr>
        <w:spacing w:after="0" w:line="265" w:lineRule="auto"/>
        <w:ind w:left="289" w:right="274"/>
        <w:jc w:val="center"/>
        <w:rPr>
          <w:b/>
        </w:rPr>
      </w:pPr>
    </w:p>
    <w:p w14:paraId="6E779491" w14:textId="02B1D968" w:rsidR="0056341B" w:rsidRDefault="00F26D5F">
      <w:pPr>
        <w:spacing w:after="0" w:line="265" w:lineRule="auto"/>
        <w:ind w:left="289" w:right="274"/>
        <w:jc w:val="center"/>
      </w:pPr>
      <w:r>
        <w:rPr>
          <w:b/>
        </w:rPr>
        <w:t>Автономная некоммерческая организация высшего образования</w:t>
      </w:r>
    </w:p>
    <w:p w14:paraId="7C8B6EC4" w14:textId="77777777" w:rsidR="0056341B" w:rsidRPr="000D38D7" w:rsidRDefault="00F26D5F">
      <w:pPr>
        <w:spacing w:after="0" w:line="265" w:lineRule="auto"/>
        <w:ind w:left="289" w:right="270"/>
        <w:jc w:val="center"/>
      </w:pPr>
      <w:r w:rsidRPr="000D38D7">
        <w:rPr>
          <w:b/>
        </w:rPr>
        <w:t>«</w:t>
      </w:r>
      <w:r>
        <w:rPr>
          <w:b/>
        </w:rPr>
        <w:t>МОСКОВСКИЙ</w:t>
      </w:r>
      <w:r w:rsidRPr="000D38D7">
        <w:rPr>
          <w:b/>
        </w:rPr>
        <w:t xml:space="preserve"> </w:t>
      </w:r>
      <w:r>
        <w:rPr>
          <w:b/>
        </w:rPr>
        <w:t>МЕЖДУНАРОДНЫЙ</w:t>
      </w:r>
      <w:r w:rsidRPr="000D38D7">
        <w:rPr>
          <w:b/>
        </w:rPr>
        <w:t xml:space="preserve"> </w:t>
      </w:r>
      <w:r>
        <w:rPr>
          <w:b/>
        </w:rPr>
        <w:t>УНИВЕРСИТЕТ</w:t>
      </w:r>
      <w:r w:rsidRPr="000D38D7">
        <w:rPr>
          <w:b/>
        </w:rPr>
        <w:t>»</w:t>
      </w:r>
    </w:p>
    <w:p w14:paraId="6C2ACBEF" w14:textId="77777777" w:rsidR="00A41802" w:rsidRDefault="00A41802">
      <w:pPr>
        <w:spacing w:after="0" w:line="265" w:lineRule="auto"/>
        <w:ind w:left="289" w:right="274"/>
        <w:jc w:val="center"/>
        <w:rPr>
          <w:b/>
        </w:rPr>
      </w:pPr>
    </w:p>
    <w:p w14:paraId="1A650246" w14:textId="08D8470F" w:rsidR="0056341B" w:rsidRDefault="00F26D5F">
      <w:pPr>
        <w:spacing w:after="0" w:line="265" w:lineRule="auto"/>
        <w:ind w:left="289" w:right="274"/>
        <w:jc w:val="center"/>
      </w:pPr>
      <w:r>
        <w:rPr>
          <w:b/>
        </w:rPr>
        <w:t>ИНДИВИДУАЛЬНОЕ ЗАДАНИЕ</w:t>
      </w:r>
    </w:p>
    <w:p w14:paraId="3014F4F2" w14:textId="77777777" w:rsidR="0056341B" w:rsidRDefault="00F26D5F">
      <w:pPr>
        <w:spacing w:after="0" w:line="265" w:lineRule="auto"/>
        <w:ind w:left="289" w:right="272"/>
        <w:jc w:val="center"/>
      </w:pPr>
      <w:r>
        <w:rPr>
          <w:b/>
        </w:rPr>
        <w:t>НА ПРОИЗВОДСТВЕННУЮ ПРАКТИКУ</w:t>
      </w:r>
    </w:p>
    <w:p w14:paraId="667C8F04" w14:textId="3ADB13DE" w:rsidR="00A41802" w:rsidRDefault="008154DC" w:rsidP="00A41802">
      <w:pPr>
        <w:spacing w:after="841" w:line="265" w:lineRule="auto"/>
        <w:ind w:left="16" w:right="1"/>
        <w:jc w:val="center"/>
      </w:pPr>
      <w:r>
        <w:rPr>
          <w:b/>
          <w:sz w:val="20"/>
        </w:rPr>
        <w:t xml:space="preserve"> </w:t>
      </w:r>
      <w:r w:rsidR="00A41802">
        <w:rPr>
          <w:b/>
          <w:sz w:val="20"/>
        </w:rPr>
        <w:t>(тип: правоприменительная практика)</w:t>
      </w:r>
    </w:p>
    <w:p w14:paraId="55450D4D" w14:textId="77777777" w:rsidR="0056341B" w:rsidRDefault="00F26D5F">
      <w:pPr>
        <w:pStyle w:val="1"/>
        <w:ind w:left="-5"/>
      </w:pPr>
      <w:r>
        <w:rPr>
          <w:b w:val="0"/>
        </w:rPr>
        <w:t xml:space="preserve">Выдано студенту </w:t>
      </w:r>
      <w:r>
        <w:t>____________________________________________________________</w:t>
      </w:r>
    </w:p>
    <w:p w14:paraId="551C298C" w14:textId="77777777" w:rsidR="0056341B" w:rsidRDefault="00F26D5F">
      <w:pPr>
        <w:spacing w:after="313" w:line="259" w:lineRule="auto"/>
        <w:ind w:right="9"/>
        <w:jc w:val="center"/>
      </w:pPr>
      <w:r>
        <w:rPr>
          <w:i/>
          <w:sz w:val="18"/>
        </w:rPr>
        <w:t>(фамилия, имя, отчество)</w:t>
      </w:r>
    </w:p>
    <w:p w14:paraId="3472D340" w14:textId="77777777" w:rsidR="0056341B" w:rsidRDefault="00F26D5F">
      <w:pPr>
        <w:spacing w:after="262"/>
        <w:ind w:left="3" w:right="4"/>
      </w:pPr>
      <w:r>
        <w:t>группа ____________  тел.: (______)__________________e-mail:_________________</w:t>
      </w:r>
    </w:p>
    <w:p w14:paraId="341F0D9A" w14:textId="77777777" w:rsidR="0056341B" w:rsidRDefault="00F26D5F">
      <w:pPr>
        <w:ind w:left="3" w:right="4"/>
      </w:pPr>
      <w:r>
        <w:t>Руководитель от организации (вуза)_______________________________________________</w:t>
      </w:r>
    </w:p>
    <w:p w14:paraId="26598E23" w14:textId="77777777" w:rsidR="0056341B" w:rsidRDefault="00F26D5F">
      <w:pPr>
        <w:spacing w:after="38" w:line="259" w:lineRule="auto"/>
        <w:ind w:right="17"/>
        <w:jc w:val="center"/>
      </w:pPr>
      <w:r>
        <w:rPr>
          <w:i/>
          <w:sz w:val="18"/>
        </w:rPr>
        <w:t xml:space="preserve">                          (фамилия, имя, отчество, ученая степень, ученое звание)</w:t>
      </w:r>
    </w:p>
    <w:p w14:paraId="54AE893D" w14:textId="77777777" w:rsidR="0056341B" w:rsidRDefault="00F26D5F">
      <w:pPr>
        <w:ind w:left="3" w:right="4"/>
      </w:pPr>
      <w:r>
        <w:t>Место практики _______________________________________________________________</w:t>
      </w:r>
    </w:p>
    <w:p w14:paraId="46D3CFA9" w14:textId="77777777" w:rsidR="0056341B" w:rsidRDefault="00F26D5F">
      <w:pPr>
        <w:spacing w:after="38" w:line="259" w:lineRule="auto"/>
        <w:ind w:right="13"/>
        <w:jc w:val="center"/>
      </w:pPr>
      <w:r>
        <w:rPr>
          <w:i/>
          <w:sz w:val="18"/>
        </w:rPr>
        <w:t xml:space="preserve">                  (наименование органа власти или организации, учреждения)</w:t>
      </w:r>
    </w:p>
    <w:p w14:paraId="46D272D1" w14:textId="77777777" w:rsidR="0056341B" w:rsidRDefault="00F26D5F">
      <w:pPr>
        <w:spacing w:line="476" w:lineRule="auto"/>
        <w:ind w:left="-7" w:right="4" w:firstLine="58"/>
      </w:pPr>
      <w:r>
        <w:t>_____________________________________________________________________________ Сроки прохождения: с _____________________г. по __________________ г.</w:t>
      </w:r>
    </w:p>
    <w:p w14:paraId="128B8F66" w14:textId="77777777" w:rsidR="0056341B" w:rsidRDefault="00F26D5F">
      <w:pPr>
        <w:ind w:left="3" w:right="4"/>
      </w:pPr>
      <w:r>
        <w:t>Содержание задания: ________________________________________________________</w:t>
      </w:r>
    </w:p>
    <w:p w14:paraId="0F08FCDF" w14:textId="77777777" w:rsidR="0056341B" w:rsidRDefault="00F26D5F">
      <w:pPr>
        <w:ind w:left="128" w:right="4"/>
      </w:pPr>
      <w:r>
        <w:t>____________________________________________________________________________</w:t>
      </w:r>
    </w:p>
    <w:p w14:paraId="66D9AF0E" w14:textId="77777777" w:rsidR="0056341B" w:rsidRDefault="00F26D5F">
      <w:pPr>
        <w:ind w:left="3" w:right="4"/>
      </w:pPr>
      <w:r>
        <w:t>_____________________________________________________________________________</w:t>
      </w:r>
    </w:p>
    <w:p w14:paraId="481DA731" w14:textId="77777777" w:rsidR="0056341B" w:rsidRDefault="00F26D5F">
      <w:pPr>
        <w:ind w:left="3" w:right="4"/>
      </w:pPr>
      <w:r>
        <w:t>_____________________________________________________________________________</w:t>
      </w:r>
    </w:p>
    <w:p w14:paraId="34A3ED5A" w14:textId="77777777" w:rsidR="0056341B" w:rsidRDefault="00F26D5F">
      <w:pPr>
        <w:ind w:left="3" w:right="4"/>
      </w:pPr>
      <w:r>
        <w:t>_____________________________________________________________________________</w:t>
      </w:r>
    </w:p>
    <w:p w14:paraId="147D07E1" w14:textId="7D8BA358" w:rsidR="0056341B" w:rsidRDefault="00F26D5F">
      <w:pPr>
        <w:spacing w:after="266"/>
        <w:ind w:left="3" w:right="4"/>
      </w:pPr>
      <w:r>
        <w:t>Планируемые результаты</w:t>
      </w:r>
      <w:r w:rsidR="00DA1F94">
        <w:t>: в результате</w:t>
      </w:r>
      <w:r>
        <w:t xml:space="preserve"> прохождения практики обучающийся должен освоить компетенции в соответствии с разделом 2 программы практики, систематизировать собранный во время прохождения практики материал и оформить отчет с соответствующими выводами и предложениями.</w:t>
      </w:r>
    </w:p>
    <w:p w14:paraId="1BA3F0F9" w14:textId="77777777" w:rsidR="0056341B" w:rsidRDefault="00F26D5F">
      <w:pPr>
        <w:spacing w:after="262"/>
        <w:ind w:left="3" w:right="4"/>
      </w:pPr>
      <w:r>
        <w:t>СОГЛАСОВАНО:</w:t>
      </w:r>
    </w:p>
    <w:p w14:paraId="7B6036B4" w14:textId="77777777" w:rsidR="0056341B" w:rsidRDefault="00F26D5F">
      <w:pPr>
        <w:ind w:left="3" w:right="4"/>
      </w:pPr>
      <w:r>
        <w:t>Руководитель от профильной организации ______________/__________________</w:t>
      </w:r>
    </w:p>
    <w:p w14:paraId="351F84B6" w14:textId="77777777" w:rsidR="0056341B" w:rsidRDefault="00F26D5F">
      <w:pPr>
        <w:spacing w:after="264"/>
        <w:ind w:left="18" w:right="5"/>
        <w:jc w:val="center"/>
      </w:pPr>
      <w:r>
        <w:t>(подпись) (расшифровка подписи)</w:t>
      </w:r>
    </w:p>
    <w:p w14:paraId="1533148F" w14:textId="77777777" w:rsidR="0056341B" w:rsidRDefault="00F26D5F">
      <w:pPr>
        <w:ind w:left="3" w:right="4"/>
      </w:pPr>
      <w:r>
        <w:t>Руководитель от организации (вуза) ______________/__________________</w:t>
      </w:r>
    </w:p>
    <w:p w14:paraId="63A86EA4" w14:textId="77777777" w:rsidR="0056341B" w:rsidRDefault="00F26D5F">
      <w:pPr>
        <w:spacing w:after="264"/>
        <w:ind w:left="18" w:right="5"/>
        <w:jc w:val="center"/>
      </w:pPr>
      <w:r>
        <w:t>(подпись) (расшифровка подписи)</w:t>
      </w:r>
    </w:p>
    <w:p w14:paraId="4FA9685D" w14:textId="77777777" w:rsidR="0056341B" w:rsidRDefault="00F26D5F">
      <w:pPr>
        <w:ind w:left="3" w:right="4"/>
      </w:pPr>
      <w:r>
        <w:t>Задание принял ______________/_______________________________«____ »______20__ г.</w:t>
      </w:r>
    </w:p>
    <w:p w14:paraId="31158902" w14:textId="77777777" w:rsidR="0056341B" w:rsidRDefault="00F26D5F">
      <w:pPr>
        <w:spacing w:after="10"/>
        <w:ind w:left="18" w:right="4"/>
        <w:jc w:val="center"/>
      </w:pPr>
      <w:r>
        <w:t>(подпись) (расшифровка подписи) (дата)</w:t>
      </w:r>
    </w:p>
    <w:p w14:paraId="2235E7AC" w14:textId="77777777" w:rsidR="0056341B" w:rsidRDefault="00F26D5F">
      <w:pPr>
        <w:spacing w:after="0" w:line="259" w:lineRule="auto"/>
        <w:ind w:left="0" w:firstLine="0"/>
        <w:jc w:val="left"/>
      </w:pPr>
      <w:r>
        <w:rPr>
          <w:sz w:val="16"/>
        </w:rPr>
        <w:t xml:space="preserve">                                                                                                              (подпись)  </w:t>
      </w:r>
    </w:p>
    <w:p w14:paraId="6E702E66" w14:textId="77777777" w:rsidR="00DA1F94" w:rsidRDefault="00DA1F94">
      <w:pPr>
        <w:spacing w:after="160" w:line="259" w:lineRule="auto"/>
        <w:ind w:left="0" w:firstLine="0"/>
        <w:jc w:val="left"/>
        <w:rPr>
          <w:b/>
          <w:sz w:val="28"/>
        </w:rPr>
      </w:pPr>
      <w:r>
        <w:rPr>
          <w:b/>
          <w:sz w:val="28"/>
        </w:rPr>
        <w:br w:type="page"/>
      </w:r>
    </w:p>
    <w:p w14:paraId="65066122" w14:textId="262D0F6A" w:rsidR="00DA1F94" w:rsidRPr="00A603A3" w:rsidRDefault="00DA1F94" w:rsidP="00DA1F94">
      <w:pPr>
        <w:spacing w:after="12"/>
        <w:ind w:left="21" w:right="4"/>
        <w:jc w:val="right"/>
        <w:rPr>
          <w:b/>
          <w:szCs w:val="24"/>
        </w:rPr>
      </w:pPr>
      <w:r w:rsidRPr="00A603A3">
        <w:rPr>
          <w:b/>
          <w:szCs w:val="24"/>
        </w:rPr>
        <w:lastRenderedPageBreak/>
        <w:t>Приложение 3</w:t>
      </w:r>
    </w:p>
    <w:p w14:paraId="4094E2B1" w14:textId="77777777" w:rsidR="00DA1F94" w:rsidRDefault="00DA1F94">
      <w:pPr>
        <w:spacing w:after="12"/>
        <w:ind w:left="21" w:right="4"/>
        <w:jc w:val="center"/>
        <w:rPr>
          <w:b/>
          <w:sz w:val="28"/>
        </w:rPr>
      </w:pPr>
    </w:p>
    <w:p w14:paraId="09057214" w14:textId="02F65E86" w:rsidR="0056341B" w:rsidRPr="00A41802" w:rsidRDefault="00F26D5F">
      <w:pPr>
        <w:spacing w:after="12"/>
        <w:ind w:left="21" w:right="4"/>
        <w:jc w:val="center"/>
        <w:rPr>
          <w:szCs w:val="24"/>
        </w:rPr>
      </w:pPr>
      <w:r w:rsidRPr="00A41802">
        <w:rPr>
          <w:b/>
          <w:szCs w:val="24"/>
        </w:rPr>
        <w:t>ДНЕВНИК</w:t>
      </w:r>
    </w:p>
    <w:p w14:paraId="30F60C69" w14:textId="77777777" w:rsidR="0056341B" w:rsidRPr="00A41802" w:rsidRDefault="00F26D5F">
      <w:pPr>
        <w:spacing w:after="0" w:line="265" w:lineRule="auto"/>
        <w:ind w:left="15"/>
        <w:jc w:val="center"/>
        <w:rPr>
          <w:szCs w:val="24"/>
        </w:rPr>
      </w:pPr>
      <w:r w:rsidRPr="00A41802">
        <w:rPr>
          <w:b/>
          <w:szCs w:val="24"/>
        </w:rPr>
        <w:t>прохождения производственной практики</w:t>
      </w:r>
    </w:p>
    <w:p w14:paraId="3347354D" w14:textId="4E511A0C" w:rsidR="00A41802" w:rsidRPr="00A41802" w:rsidRDefault="00A41802" w:rsidP="00A41802">
      <w:pPr>
        <w:spacing w:after="841" w:line="265" w:lineRule="auto"/>
        <w:ind w:left="16" w:right="1"/>
        <w:jc w:val="center"/>
        <w:rPr>
          <w:szCs w:val="24"/>
        </w:rPr>
      </w:pPr>
      <w:r w:rsidRPr="00A41802">
        <w:rPr>
          <w:b/>
          <w:szCs w:val="24"/>
        </w:rPr>
        <w:t xml:space="preserve"> (тип: правоприменительная практика)</w:t>
      </w:r>
    </w:p>
    <w:p w14:paraId="6A46D2E3" w14:textId="311E6246" w:rsidR="0056341B" w:rsidRPr="00DA1F94" w:rsidRDefault="00F26D5F">
      <w:pPr>
        <w:spacing w:after="0" w:line="404" w:lineRule="auto"/>
        <w:ind w:left="0" w:right="103" w:firstLine="122"/>
        <w:jc w:val="left"/>
        <w:rPr>
          <w:szCs w:val="24"/>
        </w:rPr>
      </w:pPr>
      <w:r w:rsidRPr="00DA1F94">
        <w:rPr>
          <w:szCs w:val="24"/>
        </w:rPr>
        <w:t xml:space="preserve">студента(ки) __ курса группы _________ кафедры </w:t>
      </w:r>
      <w:r w:rsidR="00A603A3">
        <w:rPr>
          <w:szCs w:val="24"/>
        </w:rPr>
        <w:t>_______________________________________</w:t>
      </w:r>
    </w:p>
    <w:p w14:paraId="3A1537E4" w14:textId="77777777" w:rsidR="0056341B" w:rsidRPr="00DA1F94" w:rsidRDefault="00F26D5F">
      <w:pPr>
        <w:spacing w:after="10" w:line="250" w:lineRule="auto"/>
        <w:ind w:left="21"/>
        <w:jc w:val="center"/>
        <w:rPr>
          <w:szCs w:val="24"/>
        </w:rPr>
      </w:pPr>
      <w:r w:rsidRPr="00DA1F94">
        <w:rPr>
          <w:szCs w:val="24"/>
        </w:rPr>
        <w:t>_______________________________________________________________</w:t>
      </w:r>
    </w:p>
    <w:p w14:paraId="5B0DEF1B" w14:textId="77777777" w:rsidR="0056341B" w:rsidRPr="00DA1F94" w:rsidRDefault="00F26D5F">
      <w:pPr>
        <w:spacing w:after="165" w:line="259" w:lineRule="auto"/>
        <w:ind w:left="6" w:firstLine="0"/>
        <w:jc w:val="center"/>
        <w:rPr>
          <w:szCs w:val="24"/>
        </w:rPr>
      </w:pPr>
      <w:r w:rsidRPr="00DA1F94">
        <w:rPr>
          <w:szCs w:val="24"/>
        </w:rPr>
        <w:t>(фамилия, имя, отчество полностью)</w:t>
      </w:r>
    </w:p>
    <w:p w14:paraId="409AD160" w14:textId="4F27A4F5" w:rsidR="0056341B" w:rsidRPr="00DA1F94" w:rsidRDefault="00F26D5F">
      <w:pPr>
        <w:spacing w:after="3" w:line="265" w:lineRule="auto"/>
        <w:ind w:left="-5" w:right="1268"/>
        <w:jc w:val="left"/>
        <w:rPr>
          <w:szCs w:val="24"/>
        </w:rPr>
      </w:pPr>
      <w:r w:rsidRPr="00DA1F94">
        <w:rPr>
          <w:szCs w:val="24"/>
        </w:rPr>
        <w:t>Наименование базы практики: __________________________________________________ Срок прохождения практики: с ______________ г. по ___________________г.</w:t>
      </w:r>
    </w:p>
    <w:p w14:paraId="3EF02A8A" w14:textId="77777777" w:rsidR="00DA1F94" w:rsidRPr="00DA1F94" w:rsidRDefault="00DA1F94">
      <w:pPr>
        <w:spacing w:after="3" w:line="265" w:lineRule="auto"/>
        <w:ind w:left="-5" w:right="1268"/>
        <w:jc w:val="left"/>
        <w:rPr>
          <w:szCs w:val="24"/>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6"/>
        <w:gridCol w:w="5955"/>
        <w:gridCol w:w="1701"/>
      </w:tblGrid>
      <w:tr w:rsidR="00DA1F94" w:rsidRPr="00DA1F94" w14:paraId="254E67DB" w14:textId="77777777" w:rsidTr="00471F98">
        <w:tc>
          <w:tcPr>
            <w:tcW w:w="1666" w:type="dxa"/>
            <w:vAlign w:val="center"/>
          </w:tcPr>
          <w:p w14:paraId="0DA01ED4" w14:textId="77777777" w:rsidR="00DA1F94" w:rsidRPr="00DA1F94" w:rsidRDefault="00DA1F94" w:rsidP="00471F98">
            <w:pPr>
              <w:pStyle w:val="5"/>
              <w:keepNext w:val="0"/>
              <w:spacing w:before="0"/>
              <w:jc w:val="center"/>
              <w:rPr>
                <w:rFonts w:ascii="Times New Roman" w:hAnsi="Times New Roman"/>
                <w:b/>
                <w:color w:val="000000"/>
                <w:lang w:eastAsia="en-US"/>
              </w:rPr>
            </w:pPr>
            <w:r w:rsidRPr="00DA1F94">
              <w:rPr>
                <w:rFonts w:ascii="Times New Roman" w:hAnsi="Times New Roman"/>
                <w:b/>
                <w:color w:val="000000"/>
                <w:lang w:eastAsia="en-US"/>
              </w:rPr>
              <w:t>Даты</w:t>
            </w:r>
          </w:p>
        </w:tc>
        <w:tc>
          <w:tcPr>
            <w:tcW w:w="5955" w:type="dxa"/>
            <w:vAlign w:val="center"/>
          </w:tcPr>
          <w:p w14:paraId="52CB654F" w14:textId="77777777" w:rsidR="00DA1F94" w:rsidRPr="00DA1F94" w:rsidRDefault="00DA1F94" w:rsidP="00471F98">
            <w:pPr>
              <w:jc w:val="center"/>
              <w:rPr>
                <w:b/>
                <w:szCs w:val="24"/>
              </w:rPr>
            </w:pPr>
            <w:r w:rsidRPr="00DA1F94">
              <w:rPr>
                <w:b/>
                <w:szCs w:val="24"/>
              </w:rPr>
              <w:t>Описание выполняемой работы, с учетом прохождения основных этапов практики</w:t>
            </w:r>
            <w:r w:rsidRPr="00DA1F94">
              <w:rPr>
                <w:rStyle w:val="ac"/>
                <w:b/>
                <w:szCs w:val="24"/>
              </w:rPr>
              <w:footnoteReference w:id="1"/>
            </w:r>
          </w:p>
        </w:tc>
        <w:tc>
          <w:tcPr>
            <w:tcW w:w="1701" w:type="dxa"/>
          </w:tcPr>
          <w:p w14:paraId="5FFA6DAD" w14:textId="77777777" w:rsidR="00DA1F94" w:rsidRPr="00DA1F94" w:rsidRDefault="00DA1F94" w:rsidP="00471F98">
            <w:pPr>
              <w:jc w:val="center"/>
              <w:rPr>
                <w:b/>
                <w:szCs w:val="24"/>
              </w:rPr>
            </w:pPr>
            <w:r w:rsidRPr="00DA1F94">
              <w:rPr>
                <w:b/>
                <w:szCs w:val="24"/>
              </w:rPr>
              <w:t>Подпись руководителя от профильной организации</w:t>
            </w:r>
          </w:p>
        </w:tc>
      </w:tr>
      <w:tr w:rsidR="00DA1F94" w:rsidRPr="00DA1F94" w14:paraId="454DB425" w14:textId="77777777" w:rsidTr="00471F98">
        <w:tc>
          <w:tcPr>
            <w:tcW w:w="9322" w:type="dxa"/>
            <w:gridSpan w:val="3"/>
          </w:tcPr>
          <w:p w14:paraId="4BF30683" w14:textId="77777777" w:rsidR="00DA1F94" w:rsidRPr="00DA1F94" w:rsidRDefault="00DA1F94" w:rsidP="00471F98">
            <w:pPr>
              <w:jc w:val="center"/>
              <w:rPr>
                <w:szCs w:val="24"/>
              </w:rPr>
            </w:pPr>
            <w:r w:rsidRPr="00DA1F94">
              <w:rPr>
                <w:szCs w:val="24"/>
              </w:rPr>
              <w:t>Подготовительный</w:t>
            </w:r>
          </w:p>
        </w:tc>
      </w:tr>
      <w:tr w:rsidR="00DA1F94" w:rsidRPr="00DA1F94" w14:paraId="5C7F3144" w14:textId="77777777" w:rsidTr="00471F98">
        <w:tc>
          <w:tcPr>
            <w:tcW w:w="1666" w:type="dxa"/>
          </w:tcPr>
          <w:p w14:paraId="5104C023" w14:textId="77777777" w:rsidR="00DA1F94" w:rsidRPr="00DA1F94" w:rsidRDefault="00DA1F94" w:rsidP="00471F98">
            <w:pPr>
              <w:rPr>
                <w:szCs w:val="24"/>
              </w:rPr>
            </w:pPr>
          </w:p>
        </w:tc>
        <w:tc>
          <w:tcPr>
            <w:tcW w:w="5955" w:type="dxa"/>
          </w:tcPr>
          <w:p w14:paraId="3E4BF09B" w14:textId="77777777" w:rsidR="00DA1F94" w:rsidRPr="00DA1F94" w:rsidRDefault="00DA1F94" w:rsidP="00471F98">
            <w:pPr>
              <w:rPr>
                <w:szCs w:val="24"/>
              </w:rPr>
            </w:pPr>
          </w:p>
        </w:tc>
        <w:tc>
          <w:tcPr>
            <w:tcW w:w="1701" w:type="dxa"/>
          </w:tcPr>
          <w:p w14:paraId="025A47C0" w14:textId="77777777" w:rsidR="00DA1F94" w:rsidRPr="00DA1F94" w:rsidRDefault="00DA1F94" w:rsidP="00471F98">
            <w:pPr>
              <w:rPr>
                <w:szCs w:val="24"/>
              </w:rPr>
            </w:pPr>
          </w:p>
        </w:tc>
      </w:tr>
      <w:tr w:rsidR="00DA1F94" w:rsidRPr="00DA1F94" w14:paraId="1E6A7C47" w14:textId="77777777" w:rsidTr="00471F98">
        <w:tc>
          <w:tcPr>
            <w:tcW w:w="1666" w:type="dxa"/>
          </w:tcPr>
          <w:p w14:paraId="1691F777" w14:textId="77777777" w:rsidR="00DA1F94" w:rsidRPr="00DA1F94" w:rsidRDefault="00DA1F94" w:rsidP="00471F98">
            <w:pPr>
              <w:rPr>
                <w:szCs w:val="24"/>
              </w:rPr>
            </w:pPr>
          </w:p>
        </w:tc>
        <w:tc>
          <w:tcPr>
            <w:tcW w:w="5955" w:type="dxa"/>
          </w:tcPr>
          <w:p w14:paraId="78CF6113" w14:textId="77777777" w:rsidR="00DA1F94" w:rsidRPr="00DA1F94" w:rsidRDefault="00DA1F94" w:rsidP="00471F98">
            <w:pPr>
              <w:rPr>
                <w:szCs w:val="24"/>
              </w:rPr>
            </w:pPr>
          </w:p>
        </w:tc>
        <w:tc>
          <w:tcPr>
            <w:tcW w:w="1701" w:type="dxa"/>
          </w:tcPr>
          <w:p w14:paraId="46CC15BB" w14:textId="77777777" w:rsidR="00DA1F94" w:rsidRPr="00DA1F94" w:rsidRDefault="00DA1F94" w:rsidP="00471F98">
            <w:pPr>
              <w:rPr>
                <w:szCs w:val="24"/>
              </w:rPr>
            </w:pPr>
          </w:p>
        </w:tc>
      </w:tr>
      <w:tr w:rsidR="00DA1F94" w:rsidRPr="00DA1F94" w14:paraId="71BF04E4" w14:textId="77777777" w:rsidTr="00471F98">
        <w:tc>
          <w:tcPr>
            <w:tcW w:w="9322" w:type="dxa"/>
            <w:gridSpan w:val="3"/>
          </w:tcPr>
          <w:p w14:paraId="762E855C" w14:textId="77777777" w:rsidR="00DA1F94" w:rsidRPr="00DA1F94" w:rsidRDefault="00DA1F94" w:rsidP="00471F98">
            <w:pPr>
              <w:jc w:val="center"/>
              <w:rPr>
                <w:szCs w:val="24"/>
              </w:rPr>
            </w:pPr>
            <w:r w:rsidRPr="00DA1F94">
              <w:rPr>
                <w:szCs w:val="24"/>
              </w:rPr>
              <w:t>Основной</w:t>
            </w:r>
          </w:p>
        </w:tc>
      </w:tr>
      <w:tr w:rsidR="00DA1F94" w:rsidRPr="00DA1F94" w14:paraId="746E2C68" w14:textId="77777777" w:rsidTr="00471F98">
        <w:tc>
          <w:tcPr>
            <w:tcW w:w="1666" w:type="dxa"/>
          </w:tcPr>
          <w:p w14:paraId="482BA360" w14:textId="77777777" w:rsidR="00DA1F94" w:rsidRPr="00DA1F94" w:rsidRDefault="00DA1F94" w:rsidP="00471F98">
            <w:pPr>
              <w:rPr>
                <w:szCs w:val="24"/>
              </w:rPr>
            </w:pPr>
          </w:p>
        </w:tc>
        <w:tc>
          <w:tcPr>
            <w:tcW w:w="5955" w:type="dxa"/>
          </w:tcPr>
          <w:p w14:paraId="4D278027" w14:textId="77777777" w:rsidR="00DA1F94" w:rsidRPr="00DA1F94" w:rsidRDefault="00DA1F94" w:rsidP="00471F98">
            <w:pPr>
              <w:rPr>
                <w:szCs w:val="24"/>
              </w:rPr>
            </w:pPr>
          </w:p>
        </w:tc>
        <w:tc>
          <w:tcPr>
            <w:tcW w:w="1701" w:type="dxa"/>
          </w:tcPr>
          <w:p w14:paraId="7F6C2FAE" w14:textId="77777777" w:rsidR="00DA1F94" w:rsidRPr="00DA1F94" w:rsidRDefault="00DA1F94" w:rsidP="00471F98">
            <w:pPr>
              <w:rPr>
                <w:szCs w:val="24"/>
              </w:rPr>
            </w:pPr>
          </w:p>
        </w:tc>
      </w:tr>
      <w:tr w:rsidR="00DA1F94" w:rsidRPr="00DA1F94" w14:paraId="75CC58D9" w14:textId="77777777" w:rsidTr="00471F98">
        <w:tc>
          <w:tcPr>
            <w:tcW w:w="1666" w:type="dxa"/>
          </w:tcPr>
          <w:p w14:paraId="41AA77E9" w14:textId="77777777" w:rsidR="00DA1F94" w:rsidRPr="00DA1F94" w:rsidRDefault="00DA1F94" w:rsidP="00471F98">
            <w:pPr>
              <w:rPr>
                <w:szCs w:val="24"/>
              </w:rPr>
            </w:pPr>
          </w:p>
        </w:tc>
        <w:tc>
          <w:tcPr>
            <w:tcW w:w="5955" w:type="dxa"/>
          </w:tcPr>
          <w:p w14:paraId="43C6EF4D" w14:textId="77777777" w:rsidR="00DA1F94" w:rsidRPr="00DA1F94" w:rsidRDefault="00DA1F94" w:rsidP="00471F98">
            <w:pPr>
              <w:rPr>
                <w:szCs w:val="24"/>
              </w:rPr>
            </w:pPr>
          </w:p>
        </w:tc>
        <w:tc>
          <w:tcPr>
            <w:tcW w:w="1701" w:type="dxa"/>
          </w:tcPr>
          <w:p w14:paraId="41D725A7" w14:textId="77777777" w:rsidR="00DA1F94" w:rsidRPr="00DA1F94" w:rsidRDefault="00DA1F94" w:rsidP="00471F98">
            <w:pPr>
              <w:rPr>
                <w:szCs w:val="24"/>
              </w:rPr>
            </w:pPr>
          </w:p>
        </w:tc>
      </w:tr>
      <w:tr w:rsidR="00DA1F94" w:rsidRPr="00DA1F94" w14:paraId="3C600F3B" w14:textId="77777777" w:rsidTr="00471F98">
        <w:tc>
          <w:tcPr>
            <w:tcW w:w="9322" w:type="dxa"/>
            <w:gridSpan w:val="3"/>
          </w:tcPr>
          <w:p w14:paraId="3B796D3A" w14:textId="77777777" w:rsidR="00DA1F94" w:rsidRPr="00DA1F94" w:rsidRDefault="00DA1F94" w:rsidP="00471F98">
            <w:pPr>
              <w:jc w:val="center"/>
              <w:rPr>
                <w:szCs w:val="24"/>
              </w:rPr>
            </w:pPr>
            <w:r w:rsidRPr="00DA1F94">
              <w:rPr>
                <w:szCs w:val="24"/>
              </w:rPr>
              <w:t>Заключительный</w:t>
            </w:r>
          </w:p>
        </w:tc>
      </w:tr>
      <w:tr w:rsidR="00DA1F94" w:rsidRPr="00DA1F94" w14:paraId="3D7C2D14" w14:textId="77777777" w:rsidTr="00471F98">
        <w:tc>
          <w:tcPr>
            <w:tcW w:w="1666" w:type="dxa"/>
          </w:tcPr>
          <w:p w14:paraId="4C351703" w14:textId="77777777" w:rsidR="00DA1F94" w:rsidRPr="00DA1F94" w:rsidRDefault="00DA1F94" w:rsidP="00471F98">
            <w:pPr>
              <w:rPr>
                <w:szCs w:val="24"/>
              </w:rPr>
            </w:pPr>
          </w:p>
        </w:tc>
        <w:tc>
          <w:tcPr>
            <w:tcW w:w="5955" w:type="dxa"/>
          </w:tcPr>
          <w:p w14:paraId="2BC099FE" w14:textId="77777777" w:rsidR="00DA1F94" w:rsidRPr="00DA1F94" w:rsidRDefault="00DA1F94" w:rsidP="00471F98">
            <w:pPr>
              <w:rPr>
                <w:szCs w:val="24"/>
              </w:rPr>
            </w:pPr>
          </w:p>
        </w:tc>
        <w:tc>
          <w:tcPr>
            <w:tcW w:w="1701" w:type="dxa"/>
          </w:tcPr>
          <w:p w14:paraId="16E07F31" w14:textId="77777777" w:rsidR="00DA1F94" w:rsidRPr="00DA1F94" w:rsidRDefault="00DA1F94" w:rsidP="00471F98">
            <w:pPr>
              <w:rPr>
                <w:szCs w:val="24"/>
              </w:rPr>
            </w:pPr>
          </w:p>
        </w:tc>
      </w:tr>
      <w:tr w:rsidR="00DA1F94" w:rsidRPr="00DA1F94" w14:paraId="73A731C2" w14:textId="77777777" w:rsidTr="00471F98">
        <w:tc>
          <w:tcPr>
            <w:tcW w:w="1666" w:type="dxa"/>
          </w:tcPr>
          <w:p w14:paraId="5FDA2D88" w14:textId="77777777" w:rsidR="00DA1F94" w:rsidRPr="00DA1F94" w:rsidRDefault="00DA1F94" w:rsidP="00471F98">
            <w:pPr>
              <w:rPr>
                <w:szCs w:val="24"/>
              </w:rPr>
            </w:pPr>
          </w:p>
        </w:tc>
        <w:tc>
          <w:tcPr>
            <w:tcW w:w="5955" w:type="dxa"/>
          </w:tcPr>
          <w:p w14:paraId="5011AF5E" w14:textId="77777777" w:rsidR="00DA1F94" w:rsidRPr="00DA1F94" w:rsidRDefault="00DA1F94" w:rsidP="00471F98">
            <w:pPr>
              <w:rPr>
                <w:szCs w:val="24"/>
              </w:rPr>
            </w:pPr>
          </w:p>
        </w:tc>
        <w:tc>
          <w:tcPr>
            <w:tcW w:w="1701" w:type="dxa"/>
          </w:tcPr>
          <w:p w14:paraId="518197BE" w14:textId="77777777" w:rsidR="00DA1F94" w:rsidRPr="00DA1F94" w:rsidRDefault="00DA1F94" w:rsidP="00471F98">
            <w:pPr>
              <w:rPr>
                <w:szCs w:val="24"/>
              </w:rPr>
            </w:pPr>
          </w:p>
        </w:tc>
      </w:tr>
    </w:tbl>
    <w:p w14:paraId="08F2D348" w14:textId="77777777" w:rsidR="00DA1F94" w:rsidRPr="00DA1F94" w:rsidRDefault="00DA1F94">
      <w:pPr>
        <w:spacing w:after="3" w:line="265" w:lineRule="auto"/>
        <w:ind w:left="-5" w:right="1268"/>
        <w:jc w:val="left"/>
        <w:rPr>
          <w:szCs w:val="24"/>
        </w:rPr>
      </w:pPr>
    </w:p>
    <w:p w14:paraId="27AA6669" w14:textId="77777777" w:rsidR="00DA1F94" w:rsidRPr="00DA1F94" w:rsidRDefault="00DA1F94">
      <w:pPr>
        <w:spacing w:after="3" w:line="265" w:lineRule="auto"/>
        <w:ind w:left="-5" w:right="1268"/>
        <w:jc w:val="left"/>
        <w:rPr>
          <w:szCs w:val="24"/>
        </w:rPr>
      </w:pPr>
    </w:p>
    <w:p w14:paraId="3C3E5C3E" w14:textId="66A01DF6" w:rsidR="0056341B" w:rsidRPr="00DA1F94" w:rsidRDefault="00F26D5F">
      <w:pPr>
        <w:spacing w:after="3" w:line="265" w:lineRule="auto"/>
        <w:ind w:left="-5" w:right="1268"/>
        <w:jc w:val="left"/>
        <w:rPr>
          <w:szCs w:val="24"/>
        </w:rPr>
      </w:pPr>
      <w:r w:rsidRPr="00DA1F94">
        <w:rPr>
          <w:szCs w:val="24"/>
        </w:rPr>
        <w:t>Руководитель практики от профильной организации __________/______________</w:t>
      </w:r>
    </w:p>
    <w:p w14:paraId="3F658293" w14:textId="77777777" w:rsidR="0056341B" w:rsidRPr="00DA1F94" w:rsidRDefault="00F26D5F">
      <w:pPr>
        <w:spacing w:after="3" w:line="265" w:lineRule="auto"/>
        <w:ind w:left="-5" w:right="1268"/>
        <w:jc w:val="left"/>
        <w:rPr>
          <w:szCs w:val="24"/>
        </w:rPr>
      </w:pPr>
      <w:r w:rsidRPr="00DA1F94">
        <w:rPr>
          <w:szCs w:val="24"/>
        </w:rPr>
        <w:t>Руководитель практики от организации (вуза)           __________/______________</w:t>
      </w:r>
    </w:p>
    <w:p w14:paraId="344F2941" w14:textId="77777777" w:rsidR="0056341B" w:rsidRPr="00DA1F94" w:rsidRDefault="00F26D5F">
      <w:pPr>
        <w:spacing w:after="3" w:line="265" w:lineRule="auto"/>
        <w:ind w:left="-5" w:right="1268"/>
        <w:jc w:val="left"/>
        <w:rPr>
          <w:szCs w:val="24"/>
        </w:rPr>
      </w:pPr>
      <w:r w:rsidRPr="00DA1F94">
        <w:rPr>
          <w:szCs w:val="24"/>
        </w:rPr>
        <w:t>Студент                                                                         __________/______________</w:t>
      </w:r>
    </w:p>
    <w:p w14:paraId="5BEE7303" w14:textId="77777777" w:rsidR="0056341B" w:rsidRDefault="0056341B">
      <w:pPr>
        <w:sectPr w:rsidR="0056341B">
          <w:headerReference w:type="even" r:id="rId25"/>
          <w:headerReference w:type="default" r:id="rId26"/>
          <w:headerReference w:type="first" r:id="rId27"/>
          <w:footnotePr>
            <w:numRestart w:val="eachPage"/>
          </w:footnotePr>
          <w:pgSz w:w="11906" w:h="16838"/>
          <w:pgMar w:top="1423" w:right="857" w:bottom="1146" w:left="1704" w:header="1147" w:footer="720" w:gutter="0"/>
          <w:pgNumType w:start="1"/>
          <w:cols w:space="720"/>
        </w:sectPr>
      </w:pPr>
    </w:p>
    <w:p w14:paraId="65BF101B" w14:textId="77777777" w:rsidR="0056341B" w:rsidRPr="00A603A3" w:rsidRDefault="00F26D5F">
      <w:pPr>
        <w:spacing w:after="216" w:line="259" w:lineRule="auto"/>
        <w:ind w:right="5"/>
        <w:jc w:val="right"/>
        <w:rPr>
          <w:b/>
          <w:bCs/>
        </w:rPr>
      </w:pPr>
      <w:r w:rsidRPr="00A603A3">
        <w:rPr>
          <w:b/>
          <w:bCs/>
        </w:rPr>
        <w:lastRenderedPageBreak/>
        <w:t>Приложение 4</w:t>
      </w:r>
    </w:p>
    <w:p w14:paraId="6DD9C9BA" w14:textId="77777777" w:rsidR="0056341B" w:rsidRDefault="00F26D5F">
      <w:pPr>
        <w:spacing w:after="207" w:line="265" w:lineRule="auto"/>
        <w:ind w:right="1"/>
        <w:jc w:val="center"/>
      </w:pPr>
      <w:r>
        <w:rPr>
          <w:i/>
          <w:sz w:val="20"/>
        </w:rPr>
        <w:t>(название организации</w:t>
      </w:r>
      <w:r>
        <w:rPr>
          <w:sz w:val="20"/>
        </w:rPr>
        <w:t>)</w:t>
      </w:r>
    </w:p>
    <w:p w14:paraId="571CD051" w14:textId="77777777" w:rsidR="0056341B" w:rsidRDefault="00F26D5F">
      <w:pPr>
        <w:spacing w:after="207" w:line="265" w:lineRule="auto"/>
        <w:ind w:right="3"/>
        <w:jc w:val="center"/>
      </w:pPr>
      <w:r>
        <w:rPr>
          <w:rFonts w:ascii="Calibri" w:eastAsia="Calibri" w:hAnsi="Calibri" w:cs="Calibri"/>
          <w:noProof/>
          <w:sz w:val="22"/>
        </w:rPr>
        <mc:AlternateContent>
          <mc:Choice Requires="wpg">
            <w:drawing>
              <wp:anchor distT="0" distB="0" distL="114300" distR="114300" simplePos="0" relativeHeight="251659264" behindDoc="0" locked="0" layoutInCell="1" allowOverlap="1" wp14:anchorId="143853E7" wp14:editId="4FF77146">
                <wp:simplePos x="0" y="0"/>
                <wp:positionH relativeFrom="column">
                  <wp:posOffset>798830</wp:posOffset>
                </wp:positionH>
                <wp:positionV relativeFrom="paragraph">
                  <wp:posOffset>11571</wp:posOffset>
                </wp:positionV>
                <wp:extent cx="5029201" cy="636"/>
                <wp:effectExtent l="0" t="0" r="0" b="0"/>
                <wp:wrapNone/>
                <wp:docPr id="31763" name="Group 31763"/>
                <wp:cNvGraphicFramePr/>
                <a:graphic xmlns:a="http://schemas.openxmlformats.org/drawingml/2006/main">
                  <a:graphicData uri="http://schemas.microsoft.com/office/word/2010/wordprocessingGroup">
                    <wpg:wgp>
                      <wpg:cNvGrpSpPr/>
                      <wpg:grpSpPr>
                        <a:xfrm>
                          <a:off x="0" y="0"/>
                          <a:ext cx="5029201" cy="636"/>
                          <a:chOff x="0" y="0"/>
                          <a:chExt cx="5029201" cy="636"/>
                        </a:xfrm>
                      </wpg:grpSpPr>
                      <wps:wsp>
                        <wps:cNvPr id="2588" name="Shape 2588"/>
                        <wps:cNvSpPr/>
                        <wps:spPr>
                          <a:xfrm>
                            <a:off x="0" y="0"/>
                            <a:ext cx="5029201" cy="636"/>
                          </a:xfrm>
                          <a:custGeom>
                            <a:avLst/>
                            <a:gdLst/>
                            <a:ahLst/>
                            <a:cxnLst/>
                            <a:rect l="0" t="0" r="0" b="0"/>
                            <a:pathLst>
                              <a:path w="5029201" h="636">
                                <a:moveTo>
                                  <a:pt x="0" y="0"/>
                                </a:moveTo>
                                <a:lnTo>
                                  <a:pt x="5029201" y="636"/>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1763" style="width:396pt;height:0.0500488pt;position:absolute;z-index:56;mso-position-horizontal-relative:text;mso-position-horizontal:absolute;margin-left:62.9pt;mso-position-vertical-relative:text;margin-top:0.911133pt;" coordsize="50292,6">
                <v:shape id="Shape 2588" style="position:absolute;width:50292;height:6;left:0;top:0;" coordsize="5029201,636" path="m0,0l5029201,636">
                  <v:stroke weight="0.75pt" endcap="flat" joinstyle="round" on="true" color="#000000"/>
                  <v:fill on="false" color="#000000" opacity="0"/>
                </v:shape>
              </v:group>
            </w:pict>
          </mc:Fallback>
        </mc:AlternateContent>
      </w:r>
      <w:r>
        <w:rPr>
          <w:sz w:val="20"/>
        </w:rPr>
        <w:t>(</w:t>
      </w:r>
      <w:r>
        <w:rPr>
          <w:i/>
          <w:sz w:val="20"/>
        </w:rPr>
        <w:t>адрес: индекс, город, улица, дом</w:t>
      </w:r>
      <w:r>
        <w:rPr>
          <w:sz w:val="20"/>
        </w:rPr>
        <w:t>)</w:t>
      </w:r>
    </w:p>
    <w:p w14:paraId="07709510" w14:textId="77777777" w:rsidR="0056341B" w:rsidRDefault="00F26D5F">
      <w:pPr>
        <w:spacing w:after="437" w:line="265" w:lineRule="auto"/>
        <w:ind w:right="1"/>
        <w:jc w:val="center"/>
      </w:pPr>
      <w:r>
        <w:rPr>
          <w:rFonts w:ascii="Calibri" w:eastAsia="Calibri" w:hAnsi="Calibri" w:cs="Calibri"/>
          <w:noProof/>
          <w:sz w:val="22"/>
        </w:rPr>
        <mc:AlternateContent>
          <mc:Choice Requires="wpg">
            <w:drawing>
              <wp:anchor distT="0" distB="0" distL="114300" distR="114300" simplePos="0" relativeHeight="251660288" behindDoc="0" locked="0" layoutInCell="1" allowOverlap="1" wp14:anchorId="62C178A6" wp14:editId="333E5990">
                <wp:simplePos x="0" y="0"/>
                <wp:positionH relativeFrom="column">
                  <wp:posOffset>798830</wp:posOffset>
                </wp:positionH>
                <wp:positionV relativeFrom="paragraph">
                  <wp:posOffset>14746</wp:posOffset>
                </wp:positionV>
                <wp:extent cx="5029201" cy="635"/>
                <wp:effectExtent l="0" t="0" r="0" b="0"/>
                <wp:wrapNone/>
                <wp:docPr id="31764" name="Group 31764"/>
                <wp:cNvGraphicFramePr/>
                <a:graphic xmlns:a="http://schemas.openxmlformats.org/drawingml/2006/main">
                  <a:graphicData uri="http://schemas.microsoft.com/office/word/2010/wordprocessingGroup">
                    <wpg:wgp>
                      <wpg:cNvGrpSpPr/>
                      <wpg:grpSpPr>
                        <a:xfrm>
                          <a:off x="0" y="0"/>
                          <a:ext cx="5029201" cy="635"/>
                          <a:chOff x="0" y="0"/>
                          <a:chExt cx="5029201" cy="635"/>
                        </a:xfrm>
                      </wpg:grpSpPr>
                      <wps:wsp>
                        <wps:cNvPr id="2589" name="Shape 2589"/>
                        <wps:cNvSpPr/>
                        <wps:spPr>
                          <a:xfrm>
                            <a:off x="0" y="0"/>
                            <a:ext cx="5029201" cy="635"/>
                          </a:xfrm>
                          <a:custGeom>
                            <a:avLst/>
                            <a:gdLst/>
                            <a:ahLst/>
                            <a:cxnLst/>
                            <a:rect l="0" t="0" r="0" b="0"/>
                            <a:pathLst>
                              <a:path w="5029201" h="635">
                                <a:moveTo>
                                  <a:pt x="0" y="0"/>
                                </a:moveTo>
                                <a:lnTo>
                                  <a:pt x="5029201" y="635"/>
                                </a:lnTo>
                              </a:path>
                            </a:pathLst>
                          </a:custGeom>
                          <a:ln w="9525" cap="flat">
                            <a:round/>
                          </a:ln>
                        </wps:spPr>
                        <wps:style>
                          <a:lnRef idx="1">
                            <a:srgbClr val="000000"/>
                          </a:lnRef>
                          <a:fillRef idx="0">
                            <a:srgbClr val="000000">
                              <a:alpha val="0"/>
                            </a:srgbClr>
                          </a:fillRef>
                          <a:effectRef idx="0">
                            <a:scrgbClr r="0" g="0" b="0"/>
                          </a:effectRef>
                          <a:fontRef idx="none"/>
                        </wps:style>
                        <wps:bodyPr/>
                      </wps:wsp>
                    </wpg:wgp>
                  </a:graphicData>
                </a:graphic>
              </wp:anchor>
            </w:drawing>
          </mc:Choice>
          <mc:Fallback xmlns:a="http://schemas.openxmlformats.org/drawingml/2006/main"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id="Group 31764" style="width:396pt;height:0.0499878pt;position:absolute;z-index:57;mso-position-horizontal-relative:text;mso-position-horizontal:absolute;margin-left:62.9pt;mso-position-vertical-relative:text;margin-top:1.16113pt;" coordsize="50292,6">
                <v:shape id="Shape 2589" style="position:absolute;width:50292;height:6;left:0;top:0;" coordsize="5029201,635" path="m0,0l5029201,635">
                  <v:stroke weight="0.75pt" endcap="flat" joinstyle="round" on="true" color="#000000"/>
                  <v:fill on="false" color="#000000" opacity="0"/>
                </v:shape>
              </v:group>
            </w:pict>
          </mc:Fallback>
        </mc:AlternateContent>
      </w:r>
      <w:r>
        <w:rPr>
          <w:sz w:val="20"/>
        </w:rPr>
        <w:t>(</w:t>
      </w:r>
      <w:r>
        <w:rPr>
          <w:i/>
          <w:sz w:val="20"/>
        </w:rPr>
        <w:t>реквизиты организации</w:t>
      </w:r>
      <w:r>
        <w:rPr>
          <w:sz w:val="20"/>
        </w:rPr>
        <w:t>)</w:t>
      </w:r>
    </w:p>
    <w:p w14:paraId="05132DEE" w14:textId="77777777" w:rsidR="0056341B" w:rsidRDefault="00F26D5F">
      <w:pPr>
        <w:spacing w:after="1146" w:line="250" w:lineRule="auto"/>
        <w:ind w:left="3491" w:right="3480"/>
        <w:jc w:val="center"/>
      </w:pPr>
      <w:r>
        <w:rPr>
          <w:sz w:val="20"/>
        </w:rPr>
        <w:t>_____________________ (</w:t>
      </w:r>
      <w:r>
        <w:rPr>
          <w:i/>
          <w:sz w:val="20"/>
        </w:rPr>
        <w:t>дата</w:t>
      </w:r>
      <w:r>
        <w:rPr>
          <w:sz w:val="20"/>
        </w:rPr>
        <w:t>)</w:t>
      </w:r>
    </w:p>
    <w:p w14:paraId="4BD5AFE5" w14:textId="77777777" w:rsidR="0056341B" w:rsidRDefault="00F26D5F">
      <w:pPr>
        <w:spacing w:after="475" w:line="265" w:lineRule="auto"/>
        <w:ind w:left="15" w:right="7"/>
        <w:jc w:val="center"/>
      </w:pPr>
      <w:r>
        <w:rPr>
          <w:b/>
          <w:sz w:val="20"/>
        </w:rPr>
        <w:t>ХАРАКТЕРИСТИКА</w:t>
      </w:r>
    </w:p>
    <w:p w14:paraId="5FC9B304" w14:textId="77777777" w:rsidR="0056341B" w:rsidRDefault="00F26D5F">
      <w:pPr>
        <w:spacing w:after="264"/>
        <w:ind w:left="18" w:right="8"/>
        <w:jc w:val="center"/>
      </w:pPr>
      <w:r>
        <w:t>Настоящая характеристика дана ___________________________________________________, (</w:t>
      </w:r>
      <w:r>
        <w:rPr>
          <w:i/>
        </w:rPr>
        <w:t>Ф.И.О. обучающегося</w:t>
      </w:r>
      <w:r>
        <w:t>)</w:t>
      </w:r>
    </w:p>
    <w:p w14:paraId="57E57D96" w14:textId="77777777" w:rsidR="0056341B" w:rsidRDefault="00F26D5F">
      <w:pPr>
        <w:ind w:left="3" w:right="4"/>
      </w:pPr>
      <w:r>
        <w:t>проходившему(шей) производственную практику</w:t>
      </w:r>
    </w:p>
    <w:p w14:paraId="1A0FDB3B" w14:textId="59859BFA" w:rsidR="0056341B" w:rsidRDefault="00F26D5F" w:rsidP="008154DC">
      <w:pPr>
        <w:spacing w:after="0"/>
        <w:ind w:left="18" w:right="8"/>
      </w:pPr>
      <w:r>
        <w:t xml:space="preserve">(тип: </w:t>
      </w:r>
      <w:r w:rsidR="008154DC">
        <w:t xml:space="preserve">правоприменительная </w:t>
      </w:r>
      <w:r>
        <w:t>практика) на(в) ______________________________________________________________ (</w:t>
      </w:r>
      <w:r>
        <w:rPr>
          <w:i/>
        </w:rPr>
        <w:t>название организации</w:t>
      </w:r>
      <w:r>
        <w:t>)</w:t>
      </w:r>
    </w:p>
    <w:p w14:paraId="6D5A23F3" w14:textId="77777777" w:rsidR="0056341B" w:rsidRDefault="00F26D5F">
      <w:pPr>
        <w:spacing w:line="476" w:lineRule="auto"/>
        <w:ind w:left="3" w:right="4"/>
      </w:pPr>
      <w:r>
        <w:t xml:space="preserve">________________________________________________________________________________ </w:t>
      </w:r>
      <w:r>
        <w:rPr>
          <w:i/>
        </w:rPr>
        <w:t>с _____________________ г. по ____________________ г</w:t>
      </w:r>
      <w:r>
        <w:rPr>
          <w:b/>
          <w:i/>
        </w:rPr>
        <w:t>.</w:t>
      </w:r>
    </w:p>
    <w:p w14:paraId="3621FFFD" w14:textId="77777777" w:rsidR="0056341B" w:rsidRDefault="00F26D5F">
      <w:pPr>
        <w:spacing w:after="0"/>
        <w:ind w:left="18" w:right="8"/>
        <w:jc w:val="center"/>
      </w:pPr>
      <w:r>
        <w:t>За время прохождения практики __________________________________________ изучил(а): (</w:t>
      </w:r>
      <w:r>
        <w:rPr>
          <w:i/>
        </w:rPr>
        <w:t>Ф.И.О. обучающегося</w:t>
      </w:r>
      <w:r>
        <w:t>)</w:t>
      </w:r>
    </w:p>
    <w:p w14:paraId="5166572A" w14:textId="77777777" w:rsidR="0056341B" w:rsidRDefault="00F26D5F">
      <w:pPr>
        <w:ind w:left="3" w:right="4"/>
      </w:pPr>
      <w:r>
        <w:t>________________________________________________________________________________</w:t>
      </w:r>
    </w:p>
    <w:p w14:paraId="5E2AC052" w14:textId="77777777" w:rsidR="0056341B" w:rsidRDefault="00F26D5F">
      <w:pPr>
        <w:ind w:left="3" w:right="4"/>
      </w:pPr>
      <w:r>
        <w:t>________________________________________________________________________________</w:t>
      </w:r>
    </w:p>
    <w:p w14:paraId="2920F05E" w14:textId="77777777" w:rsidR="0056341B" w:rsidRDefault="00F26D5F">
      <w:pPr>
        <w:ind w:left="3" w:right="4"/>
      </w:pPr>
      <w:r>
        <w:t>________________________________________________________________________________</w:t>
      </w:r>
    </w:p>
    <w:p w14:paraId="6FB2132C" w14:textId="77777777" w:rsidR="0056341B" w:rsidRDefault="00F26D5F">
      <w:pPr>
        <w:ind w:left="3" w:right="4"/>
      </w:pPr>
      <w:r>
        <w:t>________________________________________________________________________________</w:t>
      </w:r>
    </w:p>
    <w:p w14:paraId="3007B84B" w14:textId="77777777" w:rsidR="0056341B" w:rsidRDefault="00F26D5F">
      <w:pPr>
        <w:ind w:left="3" w:right="4"/>
      </w:pPr>
      <w:r>
        <w:t>Во время прохождения практики обучающийся(аяся) активно участвовал(а) в работе</w:t>
      </w:r>
    </w:p>
    <w:p w14:paraId="3335D0BE" w14:textId="77777777" w:rsidR="0056341B" w:rsidRDefault="00F26D5F">
      <w:pPr>
        <w:ind w:left="3" w:right="4"/>
      </w:pPr>
      <w:r>
        <w:t>_______________________________________________________________________________</w:t>
      </w:r>
    </w:p>
    <w:p w14:paraId="3295C50B" w14:textId="77777777" w:rsidR="0056341B" w:rsidRDefault="00F26D5F">
      <w:pPr>
        <w:spacing w:after="0" w:line="244" w:lineRule="auto"/>
        <w:ind w:left="-5"/>
        <w:jc w:val="left"/>
      </w:pPr>
      <w:r>
        <w:t>(</w:t>
      </w:r>
      <w:r>
        <w:rPr>
          <w:i/>
        </w:rPr>
        <w:t>название отдела</w:t>
      </w:r>
      <w:r>
        <w:t>) отдела предприятия, а именно: _____________________________________________________ ________________________________________________________________________________</w:t>
      </w:r>
    </w:p>
    <w:p w14:paraId="36B4FD6E" w14:textId="77777777" w:rsidR="0056341B" w:rsidRDefault="00F26D5F">
      <w:pPr>
        <w:ind w:left="3" w:right="4"/>
      </w:pPr>
      <w:r>
        <w:t>________________________________________________________________________________</w:t>
      </w:r>
    </w:p>
    <w:p w14:paraId="23D9A138" w14:textId="77777777" w:rsidR="0056341B" w:rsidRDefault="00F26D5F">
      <w:pPr>
        <w:spacing w:after="542"/>
        <w:ind w:left="3" w:right="4"/>
      </w:pPr>
      <w:r>
        <w:t>В целом теоретический уровень подготовки обучающегося и качество выполняемой им работы можно оценить на _________________.</w:t>
      </w:r>
    </w:p>
    <w:p w14:paraId="6F0A9B43" w14:textId="77777777" w:rsidR="0056341B" w:rsidRDefault="00F26D5F">
      <w:pPr>
        <w:ind w:left="3" w:right="4"/>
      </w:pPr>
      <w:r>
        <w:t>Руководитель практики от профильной организации _______________ / _________________</w:t>
      </w:r>
    </w:p>
    <w:p w14:paraId="04F342D8" w14:textId="77777777" w:rsidR="0056341B" w:rsidRDefault="00F26D5F">
      <w:pPr>
        <w:spacing w:after="400"/>
        <w:ind w:left="3" w:right="4"/>
      </w:pPr>
      <w:r>
        <w:t xml:space="preserve">                                                                      (</w:t>
      </w:r>
      <w:r>
        <w:rPr>
          <w:i/>
        </w:rPr>
        <w:t>подпись</w:t>
      </w:r>
      <w:r>
        <w:t>)               (</w:t>
      </w:r>
      <w:r>
        <w:rPr>
          <w:i/>
        </w:rPr>
        <w:t>расшифровка подписи</w:t>
      </w:r>
      <w:r>
        <w:t>)</w:t>
      </w:r>
    </w:p>
    <w:p w14:paraId="0358025C" w14:textId="3C98669B" w:rsidR="00704D51" w:rsidRDefault="00F26D5F">
      <w:pPr>
        <w:spacing w:after="10" w:line="250" w:lineRule="auto"/>
        <w:ind w:left="21" w:right="12"/>
        <w:jc w:val="center"/>
        <w:rPr>
          <w:sz w:val="20"/>
          <w:vertAlign w:val="superscript"/>
        </w:rPr>
      </w:pPr>
      <w:r>
        <w:rPr>
          <w:sz w:val="20"/>
        </w:rPr>
        <w:t>МП</w:t>
      </w:r>
      <w:r>
        <w:rPr>
          <w:sz w:val="20"/>
          <w:vertAlign w:val="superscript"/>
        </w:rPr>
        <w:t xml:space="preserve"> </w:t>
      </w:r>
    </w:p>
    <w:p w14:paraId="3DA51915" w14:textId="77777777" w:rsidR="00704D51" w:rsidRDefault="00704D51">
      <w:pPr>
        <w:spacing w:after="160" w:line="259" w:lineRule="auto"/>
        <w:ind w:left="0" w:firstLine="0"/>
        <w:jc w:val="left"/>
        <w:rPr>
          <w:sz w:val="20"/>
          <w:vertAlign w:val="superscript"/>
        </w:rPr>
      </w:pPr>
      <w:r>
        <w:rPr>
          <w:sz w:val="20"/>
          <w:vertAlign w:val="superscript"/>
        </w:rPr>
        <w:br w:type="page"/>
      </w:r>
    </w:p>
    <w:p w14:paraId="315FA061" w14:textId="77777777" w:rsidR="0056341B" w:rsidRDefault="0056341B">
      <w:pPr>
        <w:spacing w:after="10" w:line="250" w:lineRule="auto"/>
        <w:ind w:left="21" w:right="12"/>
        <w:jc w:val="center"/>
      </w:pPr>
    </w:p>
    <w:p w14:paraId="625F2523" w14:textId="77777777" w:rsidR="0056341B" w:rsidRPr="00704D51" w:rsidRDefault="00F26D5F">
      <w:pPr>
        <w:spacing w:after="252" w:line="259" w:lineRule="auto"/>
        <w:ind w:right="5"/>
        <w:jc w:val="right"/>
        <w:rPr>
          <w:b/>
          <w:bCs/>
        </w:rPr>
      </w:pPr>
      <w:r w:rsidRPr="00704D51">
        <w:rPr>
          <w:b/>
          <w:bCs/>
        </w:rPr>
        <w:t>Приложение 5</w:t>
      </w:r>
    </w:p>
    <w:p w14:paraId="7720A5E0" w14:textId="77777777" w:rsidR="0056341B" w:rsidRDefault="00F26D5F">
      <w:pPr>
        <w:spacing w:after="0" w:line="265" w:lineRule="auto"/>
        <w:ind w:left="289"/>
        <w:jc w:val="center"/>
      </w:pPr>
      <w:r>
        <w:rPr>
          <w:b/>
        </w:rPr>
        <w:t>Автономная некоммерческая организация высшего образования</w:t>
      </w:r>
    </w:p>
    <w:p w14:paraId="3A886D60" w14:textId="77777777" w:rsidR="0056341B" w:rsidRDefault="00F26D5F">
      <w:pPr>
        <w:spacing w:after="0" w:line="265" w:lineRule="auto"/>
        <w:ind w:left="289" w:right="2"/>
        <w:jc w:val="center"/>
      </w:pPr>
      <w:r>
        <w:rPr>
          <w:b/>
        </w:rPr>
        <w:t>«МОСКОВСКИЙ МЕЖДУНАРОДНЫЙ УНИВЕРСИТЕТ»</w:t>
      </w:r>
    </w:p>
    <w:p w14:paraId="60ADA567" w14:textId="77777777" w:rsidR="00A41802" w:rsidRDefault="00A41802">
      <w:pPr>
        <w:spacing w:after="0" w:line="265" w:lineRule="auto"/>
        <w:ind w:left="1756" w:right="1464"/>
        <w:jc w:val="center"/>
        <w:rPr>
          <w:b/>
        </w:rPr>
      </w:pPr>
    </w:p>
    <w:p w14:paraId="0B7ABF1D" w14:textId="18611D4C" w:rsidR="0056341B" w:rsidRPr="00A41802" w:rsidRDefault="00F26D5F">
      <w:pPr>
        <w:spacing w:after="0" w:line="265" w:lineRule="auto"/>
        <w:ind w:left="1756" w:right="1464"/>
        <w:jc w:val="center"/>
        <w:rPr>
          <w:szCs w:val="24"/>
        </w:rPr>
      </w:pPr>
      <w:r>
        <w:rPr>
          <w:b/>
        </w:rPr>
        <w:t xml:space="preserve">СОВМЕСТНЫЙ РАБОЧИЙ ГРАФИК (ПЛАН) </w:t>
      </w:r>
      <w:r w:rsidRPr="00A41802">
        <w:rPr>
          <w:b/>
          <w:szCs w:val="24"/>
        </w:rPr>
        <w:t>проведения производственной практики</w:t>
      </w:r>
    </w:p>
    <w:p w14:paraId="42EECA6D" w14:textId="49E67289" w:rsidR="00A41802" w:rsidRPr="00A41802" w:rsidRDefault="00A41802" w:rsidP="00A41802">
      <w:pPr>
        <w:spacing w:after="841" w:line="265" w:lineRule="auto"/>
        <w:ind w:left="16" w:right="1"/>
        <w:jc w:val="center"/>
        <w:rPr>
          <w:szCs w:val="24"/>
        </w:rPr>
      </w:pPr>
      <w:r w:rsidRPr="00A41802">
        <w:rPr>
          <w:b/>
          <w:szCs w:val="24"/>
        </w:rPr>
        <w:t xml:space="preserve"> (тип: правоприменительная практика)</w:t>
      </w:r>
    </w:p>
    <w:p w14:paraId="1930715F" w14:textId="77777777" w:rsidR="0056341B" w:rsidRDefault="00F26D5F">
      <w:pPr>
        <w:ind w:left="294" w:right="4"/>
      </w:pPr>
      <w:r>
        <w:t>Обучающегося __ курса обучения учебной группы _____________</w:t>
      </w:r>
    </w:p>
    <w:p w14:paraId="727A06E0" w14:textId="77777777" w:rsidR="0056341B" w:rsidRDefault="00F26D5F">
      <w:pPr>
        <w:ind w:left="294" w:right="4"/>
      </w:pPr>
      <w:r>
        <w:t>Направление подготовки: 40.03.01 Юриспруденция</w:t>
      </w:r>
    </w:p>
    <w:tbl>
      <w:tblPr>
        <w:tblStyle w:val="TableGrid"/>
        <w:tblW w:w="9260" w:type="dxa"/>
        <w:tblInd w:w="68" w:type="dxa"/>
        <w:tblCellMar>
          <w:top w:w="15" w:type="dxa"/>
          <w:left w:w="110" w:type="dxa"/>
          <w:right w:w="71" w:type="dxa"/>
        </w:tblCellMar>
        <w:tblLook w:val="04A0" w:firstRow="1" w:lastRow="0" w:firstColumn="1" w:lastColumn="0" w:noHBand="0" w:noVBand="1"/>
      </w:tblPr>
      <w:tblGrid>
        <w:gridCol w:w="423"/>
        <w:gridCol w:w="2228"/>
        <w:gridCol w:w="3779"/>
        <w:gridCol w:w="2830"/>
      </w:tblGrid>
      <w:tr w:rsidR="0056341B" w14:paraId="7A89A55C" w14:textId="77777777">
        <w:trPr>
          <w:trHeight w:val="1128"/>
        </w:trPr>
        <w:tc>
          <w:tcPr>
            <w:tcW w:w="422" w:type="dxa"/>
            <w:tcBorders>
              <w:top w:val="single" w:sz="4" w:space="0" w:color="000000"/>
              <w:left w:val="single" w:sz="4" w:space="0" w:color="000000"/>
              <w:bottom w:val="single" w:sz="4" w:space="0" w:color="000000"/>
              <w:right w:val="single" w:sz="4" w:space="0" w:color="000000"/>
            </w:tcBorders>
          </w:tcPr>
          <w:p w14:paraId="4E66B683" w14:textId="77777777" w:rsidR="0056341B" w:rsidRDefault="00F26D5F">
            <w:pPr>
              <w:spacing w:after="0" w:line="259" w:lineRule="auto"/>
              <w:ind w:left="0" w:firstLine="0"/>
            </w:pPr>
            <w:r>
              <w:rPr>
                <w:b/>
              </w:rPr>
              <w:t>№</w:t>
            </w:r>
          </w:p>
          <w:p w14:paraId="5574923C" w14:textId="77777777" w:rsidR="0056341B" w:rsidRDefault="00F26D5F">
            <w:pPr>
              <w:spacing w:after="0" w:line="259" w:lineRule="auto"/>
              <w:ind w:left="0" w:firstLine="0"/>
              <w:jc w:val="left"/>
            </w:pPr>
            <w:r>
              <w:rPr>
                <w:b/>
              </w:rPr>
              <w:t xml:space="preserve"> </w:t>
            </w:r>
          </w:p>
          <w:p w14:paraId="741AEF0C" w14:textId="77777777" w:rsidR="0056341B" w:rsidRDefault="00F26D5F">
            <w:pPr>
              <w:spacing w:after="0" w:line="259" w:lineRule="auto"/>
              <w:ind w:left="0" w:firstLine="0"/>
              <w:jc w:val="left"/>
            </w:pPr>
            <w:r>
              <w:rPr>
                <w:b/>
              </w:rPr>
              <w:t>п/ п</w:t>
            </w:r>
          </w:p>
        </w:tc>
        <w:tc>
          <w:tcPr>
            <w:tcW w:w="2228" w:type="dxa"/>
            <w:tcBorders>
              <w:top w:val="single" w:sz="4" w:space="0" w:color="000000"/>
              <w:left w:val="single" w:sz="4" w:space="0" w:color="000000"/>
              <w:bottom w:val="single" w:sz="4" w:space="0" w:color="000000"/>
              <w:right w:val="single" w:sz="4" w:space="0" w:color="000000"/>
            </w:tcBorders>
            <w:vAlign w:val="center"/>
          </w:tcPr>
          <w:p w14:paraId="485184BD" w14:textId="77777777" w:rsidR="0056341B" w:rsidRDefault="00F26D5F">
            <w:pPr>
              <w:spacing w:after="0" w:line="259" w:lineRule="auto"/>
              <w:ind w:left="0" w:firstLine="0"/>
              <w:jc w:val="left"/>
            </w:pPr>
            <w:r>
              <w:rPr>
                <w:b/>
              </w:rPr>
              <w:t>Этапы (периоды) практики</w:t>
            </w:r>
          </w:p>
        </w:tc>
        <w:tc>
          <w:tcPr>
            <w:tcW w:w="3780" w:type="dxa"/>
            <w:tcBorders>
              <w:top w:val="single" w:sz="4" w:space="0" w:color="000000"/>
              <w:left w:val="single" w:sz="4" w:space="0" w:color="000000"/>
              <w:bottom w:val="single" w:sz="4" w:space="0" w:color="000000"/>
              <w:right w:val="single" w:sz="4" w:space="0" w:color="000000"/>
            </w:tcBorders>
            <w:vAlign w:val="center"/>
          </w:tcPr>
          <w:p w14:paraId="7A5E175B" w14:textId="77777777" w:rsidR="0056341B" w:rsidRDefault="00F26D5F">
            <w:pPr>
              <w:spacing w:after="0" w:line="259" w:lineRule="auto"/>
              <w:ind w:left="0" w:firstLine="0"/>
              <w:jc w:val="left"/>
            </w:pPr>
            <w:r>
              <w:rPr>
                <w:b/>
              </w:rPr>
              <w:t>Вид работ</w:t>
            </w:r>
          </w:p>
        </w:tc>
        <w:tc>
          <w:tcPr>
            <w:tcW w:w="2830" w:type="dxa"/>
            <w:tcBorders>
              <w:top w:val="single" w:sz="4" w:space="0" w:color="000000"/>
              <w:left w:val="single" w:sz="4" w:space="0" w:color="000000"/>
              <w:bottom w:val="single" w:sz="4" w:space="0" w:color="000000"/>
              <w:right w:val="single" w:sz="4" w:space="0" w:color="000000"/>
            </w:tcBorders>
          </w:tcPr>
          <w:p w14:paraId="06B2EFF4" w14:textId="77777777" w:rsidR="0056341B" w:rsidRDefault="00F26D5F">
            <w:pPr>
              <w:spacing w:after="0" w:line="259" w:lineRule="auto"/>
              <w:ind w:left="0" w:firstLine="0"/>
              <w:jc w:val="left"/>
            </w:pPr>
            <w:r>
              <w:rPr>
                <w:b/>
              </w:rPr>
              <w:t xml:space="preserve">Срок прохождения </w:t>
            </w:r>
          </w:p>
          <w:p w14:paraId="19AC1AB7" w14:textId="77777777" w:rsidR="0056341B" w:rsidRDefault="00F26D5F">
            <w:pPr>
              <w:spacing w:after="0" w:line="259" w:lineRule="auto"/>
              <w:ind w:left="0" w:firstLine="0"/>
              <w:jc w:val="left"/>
            </w:pPr>
            <w:r>
              <w:rPr>
                <w:b/>
              </w:rPr>
              <w:t>этапа (периода) практики</w:t>
            </w:r>
          </w:p>
        </w:tc>
      </w:tr>
      <w:tr w:rsidR="0056341B" w14:paraId="023001CC" w14:textId="77777777">
        <w:trPr>
          <w:trHeight w:val="1114"/>
        </w:trPr>
        <w:tc>
          <w:tcPr>
            <w:tcW w:w="422" w:type="dxa"/>
            <w:vMerge w:val="restart"/>
            <w:tcBorders>
              <w:top w:val="single" w:sz="4" w:space="0" w:color="000000"/>
              <w:left w:val="single" w:sz="4" w:space="0" w:color="000000"/>
              <w:bottom w:val="single" w:sz="4" w:space="0" w:color="000000"/>
              <w:right w:val="single" w:sz="4" w:space="0" w:color="000000"/>
            </w:tcBorders>
          </w:tcPr>
          <w:p w14:paraId="0D99B42F" w14:textId="77777777" w:rsidR="0056341B" w:rsidRDefault="00F26D5F">
            <w:pPr>
              <w:spacing w:after="0" w:line="259" w:lineRule="auto"/>
              <w:ind w:left="0" w:firstLine="0"/>
              <w:jc w:val="left"/>
            </w:pPr>
            <w:r>
              <w:t>1</w:t>
            </w:r>
          </w:p>
        </w:tc>
        <w:tc>
          <w:tcPr>
            <w:tcW w:w="2228" w:type="dxa"/>
            <w:vMerge w:val="restart"/>
            <w:tcBorders>
              <w:top w:val="single" w:sz="4" w:space="0" w:color="000000"/>
              <w:left w:val="single" w:sz="4" w:space="0" w:color="000000"/>
              <w:bottom w:val="single" w:sz="4" w:space="0" w:color="000000"/>
              <w:right w:val="single" w:sz="4" w:space="0" w:color="000000"/>
            </w:tcBorders>
          </w:tcPr>
          <w:p w14:paraId="5CA228FE" w14:textId="77777777" w:rsidR="0056341B" w:rsidRDefault="00F26D5F">
            <w:pPr>
              <w:spacing w:after="0" w:line="259" w:lineRule="auto"/>
              <w:ind w:left="0" w:firstLine="0"/>
              <w:jc w:val="left"/>
            </w:pPr>
            <w:r>
              <w:t>Организационный этап</w:t>
            </w:r>
          </w:p>
        </w:tc>
        <w:tc>
          <w:tcPr>
            <w:tcW w:w="3780" w:type="dxa"/>
            <w:tcBorders>
              <w:top w:val="single" w:sz="4" w:space="0" w:color="000000"/>
              <w:left w:val="single" w:sz="4" w:space="0" w:color="000000"/>
              <w:bottom w:val="single" w:sz="4" w:space="0" w:color="000000"/>
              <w:right w:val="single" w:sz="4" w:space="0" w:color="000000"/>
            </w:tcBorders>
          </w:tcPr>
          <w:p w14:paraId="540B81C6" w14:textId="77777777" w:rsidR="0056341B" w:rsidRDefault="00F26D5F">
            <w:pPr>
              <w:spacing w:after="0" w:line="259" w:lineRule="auto"/>
              <w:ind w:left="0" w:firstLine="0"/>
              <w:jc w:val="left"/>
            </w:pPr>
            <w:r>
              <w:t xml:space="preserve">1.Организационное собрание (конференция) для разъяснения целей, задач, содержания и порядка прохождения практики </w:t>
            </w:r>
          </w:p>
        </w:tc>
        <w:tc>
          <w:tcPr>
            <w:tcW w:w="2830" w:type="dxa"/>
            <w:tcBorders>
              <w:top w:val="single" w:sz="4" w:space="0" w:color="000000"/>
              <w:left w:val="single" w:sz="4" w:space="0" w:color="000000"/>
              <w:bottom w:val="single" w:sz="4" w:space="0" w:color="000000"/>
              <w:right w:val="single" w:sz="4" w:space="0" w:color="000000"/>
            </w:tcBorders>
          </w:tcPr>
          <w:p w14:paraId="587E592D" w14:textId="77777777" w:rsidR="0056341B" w:rsidRDefault="00F26D5F">
            <w:pPr>
              <w:spacing w:after="0" w:line="259" w:lineRule="auto"/>
              <w:ind w:left="0" w:firstLine="0"/>
              <w:jc w:val="left"/>
            </w:pPr>
            <w:r>
              <w:t>Дата      (</w:t>
            </w:r>
            <w:r>
              <w:rPr>
                <w:b/>
              </w:rPr>
              <w:t>Расписание</w:t>
            </w:r>
            <w:r>
              <w:t>)</w:t>
            </w:r>
          </w:p>
        </w:tc>
      </w:tr>
      <w:tr w:rsidR="0056341B" w14:paraId="730AC4F5" w14:textId="77777777">
        <w:trPr>
          <w:trHeight w:val="838"/>
        </w:trPr>
        <w:tc>
          <w:tcPr>
            <w:tcW w:w="0" w:type="auto"/>
            <w:vMerge/>
            <w:tcBorders>
              <w:top w:val="nil"/>
              <w:left w:val="single" w:sz="4" w:space="0" w:color="000000"/>
              <w:bottom w:val="nil"/>
              <w:right w:val="single" w:sz="4" w:space="0" w:color="000000"/>
            </w:tcBorders>
          </w:tcPr>
          <w:p w14:paraId="06C1988C" w14:textId="77777777" w:rsidR="0056341B" w:rsidRDefault="0056341B">
            <w:pPr>
              <w:spacing w:after="160" w:line="259" w:lineRule="auto"/>
              <w:ind w:left="0" w:firstLine="0"/>
              <w:jc w:val="left"/>
            </w:pPr>
          </w:p>
        </w:tc>
        <w:tc>
          <w:tcPr>
            <w:tcW w:w="0" w:type="auto"/>
            <w:vMerge/>
            <w:tcBorders>
              <w:top w:val="nil"/>
              <w:left w:val="single" w:sz="4" w:space="0" w:color="000000"/>
              <w:bottom w:val="nil"/>
              <w:right w:val="single" w:sz="4" w:space="0" w:color="000000"/>
            </w:tcBorders>
          </w:tcPr>
          <w:p w14:paraId="4C05F77F" w14:textId="77777777" w:rsidR="0056341B" w:rsidRDefault="0056341B">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1BF49C4B" w14:textId="77777777" w:rsidR="0056341B" w:rsidRDefault="00F26D5F">
            <w:pPr>
              <w:spacing w:after="0" w:line="259" w:lineRule="auto"/>
              <w:ind w:left="0" w:firstLine="0"/>
              <w:jc w:val="left"/>
            </w:pPr>
            <w:r>
              <w:t xml:space="preserve">2. Инструктаж по технике безопасности. </w:t>
            </w:r>
          </w:p>
        </w:tc>
        <w:tc>
          <w:tcPr>
            <w:tcW w:w="2830" w:type="dxa"/>
            <w:tcBorders>
              <w:top w:val="single" w:sz="4" w:space="0" w:color="000000"/>
              <w:left w:val="single" w:sz="4" w:space="0" w:color="000000"/>
              <w:bottom w:val="single" w:sz="4" w:space="0" w:color="000000"/>
              <w:right w:val="single" w:sz="4" w:space="0" w:color="000000"/>
            </w:tcBorders>
          </w:tcPr>
          <w:p w14:paraId="121CB9A6" w14:textId="77777777" w:rsidR="0056341B" w:rsidRDefault="00F26D5F">
            <w:pPr>
              <w:spacing w:after="0" w:line="259" w:lineRule="auto"/>
              <w:ind w:left="0" w:firstLine="0"/>
              <w:jc w:val="left"/>
            </w:pPr>
            <w:r>
              <w:t>Дата    (</w:t>
            </w:r>
            <w:r>
              <w:rPr>
                <w:b/>
              </w:rPr>
              <w:t>Первый день практики)</w:t>
            </w:r>
          </w:p>
        </w:tc>
      </w:tr>
      <w:tr w:rsidR="0056341B" w14:paraId="0EEE1C07" w14:textId="77777777">
        <w:trPr>
          <w:trHeight w:val="838"/>
        </w:trPr>
        <w:tc>
          <w:tcPr>
            <w:tcW w:w="0" w:type="auto"/>
            <w:vMerge/>
            <w:tcBorders>
              <w:top w:val="nil"/>
              <w:left w:val="single" w:sz="4" w:space="0" w:color="000000"/>
              <w:bottom w:val="single" w:sz="4" w:space="0" w:color="000000"/>
              <w:right w:val="single" w:sz="4" w:space="0" w:color="000000"/>
            </w:tcBorders>
          </w:tcPr>
          <w:p w14:paraId="7F32D8EC" w14:textId="77777777" w:rsidR="0056341B" w:rsidRDefault="0056341B">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5CB8C18E" w14:textId="77777777" w:rsidR="0056341B" w:rsidRDefault="0056341B">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36E64D1D" w14:textId="77777777" w:rsidR="0056341B" w:rsidRDefault="00F26D5F">
            <w:pPr>
              <w:spacing w:after="0" w:line="259" w:lineRule="auto"/>
              <w:ind w:left="0" w:firstLine="0"/>
              <w:jc w:val="left"/>
            </w:pPr>
            <w:r>
              <w:t>3. Разработка индивидуального задания.</w:t>
            </w:r>
          </w:p>
        </w:tc>
        <w:tc>
          <w:tcPr>
            <w:tcW w:w="2830" w:type="dxa"/>
            <w:tcBorders>
              <w:top w:val="single" w:sz="4" w:space="0" w:color="000000"/>
              <w:left w:val="single" w:sz="4" w:space="0" w:color="000000"/>
              <w:bottom w:val="single" w:sz="4" w:space="0" w:color="000000"/>
              <w:right w:val="single" w:sz="4" w:space="0" w:color="000000"/>
            </w:tcBorders>
          </w:tcPr>
          <w:p w14:paraId="3C2913EC" w14:textId="77777777" w:rsidR="0056341B" w:rsidRDefault="00F26D5F">
            <w:pPr>
              <w:spacing w:after="0" w:line="259" w:lineRule="auto"/>
              <w:ind w:left="0" w:firstLine="0"/>
              <w:jc w:val="left"/>
            </w:pPr>
            <w:r>
              <w:t>Дата  (</w:t>
            </w:r>
            <w:r>
              <w:rPr>
                <w:b/>
              </w:rPr>
              <w:t>за 3-5 дней до начала практики</w:t>
            </w:r>
            <w:r>
              <w:t>)</w:t>
            </w:r>
          </w:p>
        </w:tc>
      </w:tr>
      <w:tr w:rsidR="0056341B" w14:paraId="0B975447" w14:textId="77777777">
        <w:trPr>
          <w:trHeight w:val="286"/>
        </w:trPr>
        <w:tc>
          <w:tcPr>
            <w:tcW w:w="422" w:type="dxa"/>
            <w:vMerge w:val="restart"/>
            <w:tcBorders>
              <w:top w:val="single" w:sz="4" w:space="0" w:color="000000"/>
              <w:left w:val="single" w:sz="4" w:space="0" w:color="000000"/>
              <w:bottom w:val="single" w:sz="4" w:space="0" w:color="000000"/>
              <w:right w:val="single" w:sz="4" w:space="0" w:color="000000"/>
            </w:tcBorders>
          </w:tcPr>
          <w:p w14:paraId="5FB60378" w14:textId="77777777" w:rsidR="0056341B" w:rsidRDefault="00F26D5F">
            <w:pPr>
              <w:spacing w:after="0" w:line="259" w:lineRule="auto"/>
              <w:ind w:left="0" w:firstLine="0"/>
              <w:jc w:val="left"/>
            </w:pPr>
            <w:r>
              <w:t>2</w:t>
            </w:r>
          </w:p>
        </w:tc>
        <w:tc>
          <w:tcPr>
            <w:tcW w:w="2228" w:type="dxa"/>
            <w:vMerge w:val="restart"/>
            <w:tcBorders>
              <w:top w:val="single" w:sz="4" w:space="0" w:color="000000"/>
              <w:left w:val="single" w:sz="4" w:space="0" w:color="000000"/>
              <w:bottom w:val="single" w:sz="4" w:space="0" w:color="000000"/>
              <w:right w:val="single" w:sz="4" w:space="0" w:color="000000"/>
            </w:tcBorders>
          </w:tcPr>
          <w:p w14:paraId="64B00502" w14:textId="77777777" w:rsidR="0056341B" w:rsidRDefault="00F26D5F">
            <w:pPr>
              <w:spacing w:after="0" w:line="259" w:lineRule="auto"/>
              <w:ind w:left="0" w:firstLine="0"/>
              <w:jc w:val="left"/>
            </w:pPr>
            <w:r>
              <w:t xml:space="preserve">Основной этап </w:t>
            </w:r>
          </w:p>
        </w:tc>
        <w:tc>
          <w:tcPr>
            <w:tcW w:w="3780" w:type="dxa"/>
            <w:tcBorders>
              <w:top w:val="single" w:sz="4" w:space="0" w:color="000000"/>
              <w:left w:val="single" w:sz="4" w:space="0" w:color="000000"/>
              <w:bottom w:val="single" w:sz="4" w:space="0" w:color="000000"/>
              <w:right w:val="single" w:sz="4" w:space="0" w:color="000000"/>
            </w:tcBorders>
          </w:tcPr>
          <w:p w14:paraId="4FBD0594" w14:textId="77777777" w:rsidR="0056341B" w:rsidRDefault="00F26D5F">
            <w:pPr>
              <w:spacing w:after="0" w:line="259" w:lineRule="auto"/>
              <w:ind w:left="0" w:firstLine="0"/>
              <w:jc w:val="left"/>
            </w:pPr>
            <w:r>
              <w:t>1.Сбор информации.</w:t>
            </w:r>
          </w:p>
        </w:tc>
        <w:tc>
          <w:tcPr>
            <w:tcW w:w="2830" w:type="dxa"/>
            <w:tcBorders>
              <w:top w:val="single" w:sz="4" w:space="0" w:color="000000"/>
              <w:left w:val="single" w:sz="4" w:space="0" w:color="000000"/>
              <w:bottom w:val="single" w:sz="4" w:space="0" w:color="000000"/>
              <w:right w:val="single" w:sz="4" w:space="0" w:color="000000"/>
            </w:tcBorders>
          </w:tcPr>
          <w:p w14:paraId="218BCF2A" w14:textId="77777777" w:rsidR="0056341B" w:rsidRDefault="00F26D5F">
            <w:pPr>
              <w:spacing w:after="0" w:line="259" w:lineRule="auto"/>
              <w:ind w:left="0" w:firstLine="0"/>
              <w:jc w:val="left"/>
            </w:pPr>
            <w:r>
              <w:t xml:space="preserve">Даты   </w:t>
            </w:r>
            <w:r>
              <w:rPr>
                <w:b/>
              </w:rPr>
              <w:t>«…..»  -  «…..»</w:t>
            </w:r>
          </w:p>
        </w:tc>
      </w:tr>
      <w:tr w:rsidR="0056341B" w14:paraId="0ACC6BDF" w14:textId="77777777">
        <w:trPr>
          <w:trHeight w:val="838"/>
        </w:trPr>
        <w:tc>
          <w:tcPr>
            <w:tcW w:w="0" w:type="auto"/>
            <w:vMerge/>
            <w:tcBorders>
              <w:top w:val="nil"/>
              <w:left w:val="single" w:sz="4" w:space="0" w:color="000000"/>
              <w:bottom w:val="single" w:sz="4" w:space="0" w:color="000000"/>
              <w:right w:val="single" w:sz="4" w:space="0" w:color="000000"/>
            </w:tcBorders>
          </w:tcPr>
          <w:p w14:paraId="4788EF59" w14:textId="77777777" w:rsidR="0056341B" w:rsidRDefault="0056341B">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6B531514" w14:textId="77777777" w:rsidR="0056341B" w:rsidRDefault="0056341B">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6D5C81BF" w14:textId="77777777" w:rsidR="0056341B" w:rsidRDefault="00F26D5F">
            <w:pPr>
              <w:spacing w:after="0" w:line="259" w:lineRule="auto"/>
              <w:ind w:left="0" w:firstLine="0"/>
              <w:jc w:val="left"/>
            </w:pPr>
            <w:r>
              <w:t>2.Обработка, систематизация и анализ фактического и теоретического материала.</w:t>
            </w:r>
          </w:p>
        </w:tc>
        <w:tc>
          <w:tcPr>
            <w:tcW w:w="2830" w:type="dxa"/>
            <w:tcBorders>
              <w:top w:val="single" w:sz="4" w:space="0" w:color="000000"/>
              <w:left w:val="single" w:sz="4" w:space="0" w:color="000000"/>
              <w:bottom w:val="single" w:sz="4" w:space="0" w:color="000000"/>
              <w:right w:val="single" w:sz="4" w:space="0" w:color="000000"/>
            </w:tcBorders>
          </w:tcPr>
          <w:p w14:paraId="10EA625E" w14:textId="77777777" w:rsidR="0056341B" w:rsidRDefault="00F26D5F">
            <w:pPr>
              <w:spacing w:after="0" w:line="259" w:lineRule="auto"/>
              <w:ind w:left="0" w:firstLine="0"/>
              <w:jc w:val="left"/>
            </w:pPr>
            <w:r>
              <w:t xml:space="preserve">Даты   </w:t>
            </w:r>
            <w:r>
              <w:rPr>
                <w:b/>
              </w:rPr>
              <w:t>«…..»  -  «…..»</w:t>
            </w:r>
          </w:p>
        </w:tc>
      </w:tr>
      <w:tr w:rsidR="0056341B" w14:paraId="686E6FD6" w14:textId="77777777">
        <w:trPr>
          <w:trHeight w:val="286"/>
        </w:trPr>
        <w:tc>
          <w:tcPr>
            <w:tcW w:w="422" w:type="dxa"/>
            <w:vMerge w:val="restart"/>
            <w:tcBorders>
              <w:top w:val="single" w:sz="4" w:space="0" w:color="000000"/>
              <w:left w:val="single" w:sz="4" w:space="0" w:color="000000"/>
              <w:bottom w:val="single" w:sz="4" w:space="0" w:color="000000"/>
              <w:right w:val="single" w:sz="4" w:space="0" w:color="000000"/>
            </w:tcBorders>
          </w:tcPr>
          <w:p w14:paraId="5F52F492" w14:textId="77777777" w:rsidR="0056341B" w:rsidRDefault="00F26D5F">
            <w:pPr>
              <w:spacing w:after="0" w:line="259" w:lineRule="auto"/>
              <w:ind w:left="0" w:firstLine="0"/>
              <w:jc w:val="left"/>
            </w:pPr>
            <w:r>
              <w:t>3</w:t>
            </w:r>
          </w:p>
        </w:tc>
        <w:tc>
          <w:tcPr>
            <w:tcW w:w="2228" w:type="dxa"/>
            <w:vMerge w:val="restart"/>
            <w:tcBorders>
              <w:top w:val="single" w:sz="4" w:space="0" w:color="000000"/>
              <w:left w:val="single" w:sz="4" w:space="0" w:color="000000"/>
              <w:bottom w:val="single" w:sz="4" w:space="0" w:color="000000"/>
              <w:right w:val="single" w:sz="4" w:space="0" w:color="000000"/>
            </w:tcBorders>
          </w:tcPr>
          <w:p w14:paraId="0C7D657A" w14:textId="77777777" w:rsidR="0056341B" w:rsidRDefault="00F26D5F">
            <w:pPr>
              <w:spacing w:after="0" w:line="259" w:lineRule="auto"/>
              <w:ind w:left="0" w:firstLine="0"/>
              <w:jc w:val="left"/>
            </w:pPr>
            <w:r>
              <w:t>Заключительный этап</w:t>
            </w:r>
          </w:p>
        </w:tc>
        <w:tc>
          <w:tcPr>
            <w:tcW w:w="3780" w:type="dxa"/>
            <w:tcBorders>
              <w:top w:val="single" w:sz="4" w:space="0" w:color="000000"/>
              <w:left w:val="single" w:sz="4" w:space="0" w:color="000000"/>
              <w:bottom w:val="single" w:sz="4" w:space="0" w:color="000000"/>
              <w:right w:val="single" w:sz="4" w:space="0" w:color="000000"/>
            </w:tcBorders>
          </w:tcPr>
          <w:p w14:paraId="41AAA408" w14:textId="77777777" w:rsidR="0056341B" w:rsidRDefault="00F26D5F">
            <w:pPr>
              <w:spacing w:after="0" w:line="259" w:lineRule="auto"/>
              <w:ind w:left="0" w:firstLine="0"/>
              <w:jc w:val="left"/>
            </w:pPr>
            <w:r>
              <w:t>Составление отчета по практике</w:t>
            </w:r>
          </w:p>
        </w:tc>
        <w:tc>
          <w:tcPr>
            <w:tcW w:w="2830" w:type="dxa"/>
            <w:tcBorders>
              <w:top w:val="single" w:sz="4" w:space="0" w:color="000000"/>
              <w:left w:val="single" w:sz="4" w:space="0" w:color="000000"/>
              <w:bottom w:val="single" w:sz="4" w:space="0" w:color="000000"/>
              <w:right w:val="single" w:sz="4" w:space="0" w:color="000000"/>
            </w:tcBorders>
          </w:tcPr>
          <w:p w14:paraId="4A638EE9" w14:textId="77777777" w:rsidR="0056341B" w:rsidRDefault="00F26D5F">
            <w:pPr>
              <w:spacing w:after="0" w:line="259" w:lineRule="auto"/>
              <w:ind w:left="0" w:firstLine="0"/>
              <w:jc w:val="left"/>
            </w:pPr>
            <w:r>
              <w:t>Дата (1-2 дня)</w:t>
            </w:r>
          </w:p>
        </w:tc>
      </w:tr>
      <w:tr w:rsidR="0056341B" w14:paraId="08A6284F" w14:textId="77777777">
        <w:trPr>
          <w:trHeight w:val="286"/>
        </w:trPr>
        <w:tc>
          <w:tcPr>
            <w:tcW w:w="0" w:type="auto"/>
            <w:vMerge/>
            <w:tcBorders>
              <w:top w:val="nil"/>
              <w:left w:val="single" w:sz="4" w:space="0" w:color="000000"/>
              <w:bottom w:val="single" w:sz="4" w:space="0" w:color="000000"/>
              <w:right w:val="single" w:sz="4" w:space="0" w:color="000000"/>
            </w:tcBorders>
          </w:tcPr>
          <w:p w14:paraId="6FC553DC" w14:textId="77777777" w:rsidR="0056341B" w:rsidRDefault="0056341B">
            <w:pPr>
              <w:spacing w:after="160" w:line="259" w:lineRule="auto"/>
              <w:ind w:left="0" w:firstLine="0"/>
              <w:jc w:val="left"/>
            </w:pPr>
          </w:p>
        </w:tc>
        <w:tc>
          <w:tcPr>
            <w:tcW w:w="0" w:type="auto"/>
            <w:vMerge/>
            <w:tcBorders>
              <w:top w:val="nil"/>
              <w:left w:val="single" w:sz="4" w:space="0" w:color="000000"/>
              <w:bottom w:val="single" w:sz="4" w:space="0" w:color="000000"/>
              <w:right w:val="single" w:sz="4" w:space="0" w:color="000000"/>
            </w:tcBorders>
          </w:tcPr>
          <w:p w14:paraId="002F0714" w14:textId="77777777" w:rsidR="0056341B" w:rsidRDefault="0056341B">
            <w:pPr>
              <w:spacing w:after="160" w:line="259" w:lineRule="auto"/>
              <w:ind w:left="0" w:firstLine="0"/>
              <w:jc w:val="left"/>
            </w:pPr>
          </w:p>
        </w:tc>
        <w:tc>
          <w:tcPr>
            <w:tcW w:w="3780" w:type="dxa"/>
            <w:tcBorders>
              <w:top w:val="single" w:sz="4" w:space="0" w:color="000000"/>
              <w:left w:val="single" w:sz="4" w:space="0" w:color="000000"/>
              <w:bottom w:val="single" w:sz="4" w:space="0" w:color="000000"/>
              <w:right w:val="single" w:sz="4" w:space="0" w:color="000000"/>
            </w:tcBorders>
          </w:tcPr>
          <w:p w14:paraId="272F29F6" w14:textId="77777777" w:rsidR="0056341B" w:rsidRDefault="00F26D5F">
            <w:pPr>
              <w:spacing w:after="0" w:line="259" w:lineRule="auto"/>
              <w:ind w:left="0" w:firstLine="0"/>
              <w:jc w:val="left"/>
            </w:pPr>
            <w:r>
              <w:t xml:space="preserve">Защита отчета по практике </w:t>
            </w:r>
          </w:p>
        </w:tc>
        <w:tc>
          <w:tcPr>
            <w:tcW w:w="2830" w:type="dxa"/>
            <w:tcBorders>
              <w:top w:val="single" w:sz="4" w:space="0" w:color="000000"/>
              <w:left w:val="single" w:sz="4" w:space="0" w:color="000000"/>
              <w:bottom w:val="single" w:sz="4" w:space="0" w:color="000000"/>
              <w:right w:val="single" w:sz="4" w:space="0" w:color="000000"/>
            </w:tcBorders>
          </w:tcPr>
          <w:p w14:paraId="576995D6" w14:textId="77777777" w:rsidR="0056341B" w:rsidRDefault="00F26D5F">
            <w:pPr>
              <w:spacing w:after="0" w:line="259" w:lineRule="auto"/>
              <w:ind w:left="0" w:firstLine="0"/>
              <w:jc w:val="left"/>
            </w:pPr>
            <w:r>
              <w:t>Дата   (</w:t>
            </w:r>
            <w:r>
              <w:rPr>
                <w:b/>
              </w:rPr>
              <w:t>Расписание</w:t>
            </w:r>
            <w:r>
              <w:t>)</w:t>
            </w:r>
          </w:p>
        </w:tc>
      </w:tr>
    </w:tbl>
    <w:p w14:paraId="696511F3" w14:textId="1B18D0AA" w:rsidR="0056341B" w:rsidRDefault="00F26D5F">
      <w:pPr>
        <w:spacing w:after="262"/>
        <w:ind w:left="294" w:right="4"/>
      </w:pPr>
      <w:r>
        <w:t>Срок прохождения практики: с ___________________г. по _____________________ г.</w:t>
      </w:r>
    </w:p>
    <w:p w14:paraId="656E7A68" w14:textId="77777777" w:rsidR="0056341B" w:rsidRDefault="00F26D5F">
      <w:pPr>
        <w:ind w:left="294" w:right="4"/>
      </w:pPr>
      <w:r>
        <w:t xml:space="preserve">Место прохождения практики: </w:t>
      </w:r>
    </w:p>
    <w:p w14:paraId="5A5ACD88" w14:textId="77777777" w:rsidR="0056341B" w:rsidRDefault="00F26D5F">
      <w:pPr>
        <w:spacing w:after="276" w:line="238" w:lineRule="auto"/>
        <w:ind w:left="0" w:firstLine="0"/>
        <w:jc w:val="center"/>
      </w:pPr>
      <w:r>
        <w:t xml:space="preserve">_____________________________________________________________________________ </w:t>
      </w:r>
      <w:r>
        <w:rPr>
          <w:i/>
        </w:rPr>
        <w:t>(указывается полное наименование организации в соответствии с уставом, а также фактический адрес)</w:t>
      </w:r>
    </w:p>
    <w:p w14:paraId="688BCDDE" w14:textId="77777777" w:rsidR="0056341B" w:rsidRDefault="00F26D5F" w:rsidP="00704D51">
      <w:pPr>
        <w:spacing w:after="0" w:line="240" w:lineRule="auto"/>
        <w:ind w:left="294" w:right="4" w:hanging="11"/>
      </w:pPr>
      <w:r>
        <w:t>СОГЛАСОВАНО:</w:t>
      </w:r>
    </w:p>
    <w:p w14:paraId="5665BA54" w14:textId="77777777" w:rsidR="0056341B" w:rsidRDefault="00F26D5F" w:rsidP="00704D51">
      <w:pPr>
        <w:spacing w:after="0" w:line="240" w:lineRule="auto"/>
        <w:ind w:left="294" w:right="4" w:hanging="11"/>
      </w:pPr>
      <w:r>
        <w:t>Руководитель от профильной организации _________________________________________</w:t>
      </w:r>
    </w:p>
    <w:p w14:paraId="17AA0BF3" w14:textId="77777777" w:rsidR="0056341B" w:rsidRDefault="00F26D5F" w:rsidP="00704D51">
      <w:pPr>
        <w:spacing w:after="0" w:line="240" w:lineRule="auto"/>
        <w:ind w:left="1708" w:hanging="11"/>
        <w:jc w:val="center"/>
      </w:pPr>
      <w:r>
        <w:rPr>
          <w:sz w:val="18"/>
        </w:rPr>
        <w:t>(подпись, ФИО)</w:t>
      </w:r>
    </w:p>
    <w:p w14:paraId="71991E2D" w14:textId="77777777" w:rsidR="0056341B" w:rsidRDefault="00F26D5F" w:rsidP="00704D51">
      <w:pPr>
        <w:spacing w:after="0" w:line="240" w:lineRule="auto"/>
        <w:ind w:left="294" w:right="4" w:hanging="11"/>
      </w:pPr>
      <w:r>
        <w:t>Руководитель от организации (вуза) ______________________________________________</w:t>
      </w:r>
    </w:p>
    <w:p w14:paraId="1A278755" w14:textId="77777777" w:rsidR="0056341B" w:rsidRDefault="00F26D5F" w:rsidP="00704D51">
      <w:pPr>
        <w:spacing w:after="0" w:line="240" w:lineRule="auto"/>
        <w:ind w:left="1708" w:hanging="11"/>
        <w:jc w:val="center"/>
      </w:pPr>
      <w:r>
        <w:rPr>
          <w:sz w:val="18"/>
        </w:rPr>
        <w:t>(подпись, ФИО)</w:t>
      </w:r>
    </w:p>
    <w:p w14:paraId="797F7967" w14:textId="77777777" w:rsidR="0056341B" w:rsidRDefault="00F26D5F" w:rsidP="00704D51">
      <w:pPr>
        <w:spacing w:after="0" w:line="240" w:lineRule="auto"/>
        <w:ind w:left="294" w:right="4" w:hanging="11"/>
      </w:pPr>
      <w:r>
        <w:t>Студент ______________________________________________________________________</w:t>
      </w:r>
    </w:p>
    <w:p w14:paraId="2A616718" w14:textId="77777777" w:rsidR="0056341B" w:rsidRDefault="00F26D5F" w:rsidP="00704D51">
      <w:pPr>
        <w:spacing w:after="0" w:line="240" w:lineRule="auto"/>
        <w:ind w:left="1708" w:hanging="11"/>
        <w:jc w:val="center"/>
      </w:pPr>
      <w:r>
        <w:rPr>
          <w:sz w:val="18"/>
        </w:rPr>
        <w:t>(подпись, ФИО)</w:t>
      </w:r>
    </w:p>
    <w:sectPr w:rsidR="0056341B">
      <w:headerReference w:type="even" r:id="rId28"/>
      <w:headerReference w:type="default" r:id="rId29"/>
      <w:headerReference w:type="first" r:id="rId30"/>
      <w:footnotePr>
        <w:numRestart w:val="eachPage"/>
      </w:footnotePr>
      <w:pgSz w:w="11906" w:h="16838"/>
      <w:pgMar w:top="1002" w:right="847" w:bottom="1577" w:left="142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1DE50B" w14:textId="77777777" w:rsidR="004D23EE" w:rsidRDefault="004D23EE">
      <w:pPr>
        <w:spacing w:after="0" w:line="240" w:lineRule="auto"/>
      </w:pPr>
      <w:r>
        <w:separator/>
      </w:r>
    </w:p>
  </w:endnote>
  <w:endnote w:type="continuationSeparator" w:id="0">
    <w:p w14:paraId="7B58E1F4" w14:textId="77777777" w:rsidR="004D23EE" w:rsidRDefault="004D23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A0002AEF" w:usb1="4000207B" w:usb2="00000000" w:usb3="00000000" w:csb0="000001FF" w:csb1="00000000"/>
  </w:font>
  <w:font w:name="YS Tex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D1B197" w14:textId="77777777" w:rsidR="004D23EE" w:rsidRDefault="004D23EE">
      <w:pPr>
        <w:spacing w:after="0" w:line="259" w:lineRule="auto"/>
        <w:ind w:left="0" w:firstLine="0"/>
        <w:jc w:val="left"/>
      </w:pPr>
      <w:r>
        <w:separator/>
      </w:r>
    </w:p>
  </w:footnote>
  <w:footnote w:type="continuationSeparator" w:id="0">
    <w:p w14:paraId="4B169043" w14:textId="77777777" w:rsidR="004D23EE" w:rsidRDefault="004D23EE">
      <w:pPr>
        <w:spacing w:after="0" w:line="259" w:lineRule="auto"/>
        <w:ind w:left="0" w:firstLine="0"/>
        <w:jc w:val="left"/>
      </w:pPr>
      <w:r>
        <w:continuationSeparator/>
      </w:r>
    </w:p>
  </w:footnote>
  <w:footnote w:id="1">
    <w:p w14:paraId="702CC23B" w14:textId="77777777" w:rsidR="00763704" w:rsidRPr="00E439C6" w:rsidRDefault="00763704" w:rsidP="00DA1F94">
      <w:pPr>
        <w:pStyle w:val="aa"/>
        <w:jc w:val="both"/>
      </w:pPr>
      <w:r w:rsidRPr="00B05FD4">
        <w:rPr>
          <w:rStyle w:val="ac"/>
        </w:rPr>
        <w:footnoteRef/>
      </w:r>
      <w:r w:rsidRPr="00B05FD4">
        <w:t xml:space="preserve"> Проведение установочной конференции¸</w:t>
      </w:r>
      <w:r>
        <w:t xml:space="preserve"> </w:t>
      </w:r>
      <w:r w:rsidRPr="00B05FD4">
        <w:t>инс</w:t>
      </w:r>
      <w:r>
        <w:t>труктаж по технике безопасности</w:t>
      </w:r>
      <w:r w:rsidRPr="00E439C6">
        <w:t>;</w:t>
      </w:r>
      <w:r>
        <w:t xml:space="preserve"> выполнение индивидуального задания практики; </w:t>
      </w:r>
      <w:r w:rsidRPr="00E439C6">
        <w:t>выполнение отдельных поручений руководителя практики по месту ее прохождения; подготовка отчета о прохождении практики.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CE3CBB" w14:textId="77777777" w:rsidR="00763704" w:rsidRDefault="00763704">
    <w:pPr>
      <w:spacing w:after="0" w:line="259" w:lineRule="auto"/>
      <w:ind w:left="0" w:right="-10" w:firstLine="0"/>
      <w:jc w:val="right"/>
    </w:pPr>
    <w:r>
      <w:rPr>
        <w:sz w:val="28"/>
      </w:rPr>
      <w:t xml:space="preserve">Приложение </w:t>
    </w:r>
    <w:r>
      <w:fldChar w:fldCharType="begin"/>
    </w:r>
    <w:r>
      <w:instrText xml:space="preserve"> PAGE   \* MERGEFORMAT </w:instrText>
    </w:r>
    <w:r>
      <w:fldChar w:fldCharType="separate"/>
    </w:r>
    <w:r>
      <w:rPr>
        <w:sz w:val="28"/>
      </w:rPr>
      <w:t>1</w:t>
    </w:r>
    <w:r>
      <w:rPr>
        <w:sz w:val="2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124DBE" w14:textId="7A39937D" w:rsidR="00763704" w:rsidRDefault="00763704">
    <w:pPr>
      <w:spacing w:after="0" w:line="259" w:lineRule="auto"/>
      <w:ind w:left="0" w:right="-10" w:firstLine="0"/>
      <w:jc w:val="righ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FF928" w14:textId="77777777" w:rsidR="00763704" w:rsidRDefault="00763704">
    <w:pPr>
      <w:spacing w:after="0" w:line="259" w:lineRule="auto"/>
      <w:ind w:left="0" w:right="-10" w:firstLine="0"/>
      <w:jc w:val="right"/>
    </w:pPr>
    <w:r>
      <w:rPr>
        <w:sz w:val="28"/>
      </w:rPr>
      <w:t xml:space="preserve">Приложение </w:t>
    </w:r>
    <w:r>
      <w:fldChar w:fldCharType="begin"/>
    </w:r>
    <w:r>
      <w:instrText xml:space="preserve"> PAGE   \* MERGEFORMAT </w:instrText>
    </w:r>
    <w:r>
      <w:fldChar w:fldCharType="separate"/>
    </w:r>
    <w:r>
      <w:rPr>
        <w:sz w:val="28"/>
      </w:rPr>
      <w:t>1</w:t>
    </w:r>
    <w:r>
      <w:rPr>
        <w:sz w:val="2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D37315" w14:textId="77777777" w:rsidR="00763704" w:rsidRDefault="00763704">
    <w:pPr>
      <w:spacing w:after="160" w:line="259" w:lineRule="auto"/>
      <w:ind w:left="0" w:firstLine="0"/>
      <w:jc w:val="lef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34020" w14:textId="77777777" w:rsidR="00763704" w:rsidRDefault="00763704">
    <w:pPr>
      <w:spacing w:after="160" w:line="259" w:lineRule="auto"/>
      <w:ind w:left="0" w:firstLine="0"/>
      <w:jc w:val="left"/>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56AA74" w14:textId="77777777" w:rsidR="00763704" w:rsidRDefault="00763704">
    <w:pPr>
      <w:spacing w:after="160" w:line="259" w:lineRule="auto"/>
      <w:ind w:left="0" w:firstLine="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74CFE"/>
    <w:multiLevelType w:val="hybridMultilevel"/>
    <w:tmpl w:val="D1E82B9C"/>
    <w:lvl w:ilvl="0" w:tplc="5AEECEC4">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BC8E06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9164E3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6806CD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32714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B8CFC3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A42D0F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6367F4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A7C06B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CB4149E"/>
    <w:multiLevelType w:val="hybridMultilevel"/>
    <w:tmpl w:val="30F6D7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3B384D"/>
    <w:multiLevelType w:val="hybridMultilevel"/>
    <w:tmpl w:val="3FC254E8"/>
    <w:lvl w:ilvl="0" w:tplc="DE6A400C">
      <w:start w:val="1"/>
      <w:numFmt w:val="decimal"/>
      <w:lvlText w:val="%1."/>
      <w:lvlJc w:val="left"/>
      <w:pPr>
        <w:ind w:left="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A0AE92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7CAB2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2EC48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10D82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78E4B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5C455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9492D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906F2A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155B06B6"/>
    <w:multiLevelType w:val="hybridMultilevel"/>
    <w:tmpl w:val="51ACBB78"/>
    <w:lvl w:ilvl="0" w:tplc="9DC88F5E">
      <w:start w:val="1"/>
      <w:numFmt w:val="bullet"/>
      <w:lvlText w:val="-"/>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0EA1984">
      <w:start w:val="1"/>
      <w:numFmt w:val="bullet"/>
      <w:lvlText w:val="o"/>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46A029C">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EF09D48">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D2CB358">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0CAD5A">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B6AAE20">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BAEE48A">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2A8AE4C">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17A013B8"/>
    <w:multiLevelType w:val="hybridMultilevel"/>
    <w:tmpl w:val="2B28E3E6"/>
    <w:lvl w:ilvl="0" w:tplc="92368B30">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18966D01"/>
    <w:multiLevelType w:val="hybridMultilevel"/>
    <w:tmpl w:val="1716EF36"/>
    <w:lvl w:ilvl="0" w:tplc="6C7E932C">
      <w:start w:val="1"/>
      <w:numFmt w:val="bullet"/>
      <w:lvlText w:val="-"/>
      <w:lvlJc w:val="left"/>
      <w:pPr>
        <w:ind w:left="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90C498A">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2BC77FE">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0A313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128B41A">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5E221B6">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D2A54AC">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E2E4FAA">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68E142">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1C633220"/>
    <w:multiLevelType w:val="hybridMultilevel"/>
    <w:tmpl w:val="4C9671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FE70B0D"/>
    <w:multiLevelType w:val="hybridMultilevel"/>
    <w:tmpl w:val="447E1EA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8" w15:restartNumberingAfterBreak="0">
    <w:nsid w:val="256C626B"/>
    <w:multiLevelType w:val="hybridMultilevel"/>
    <w:tmpl w:val="D7789BC0"/>
    <w:lvl w:ilvl="0" w:tplc="BCE05C78">
      <w:start w:val="1"/>
      <w:numFmt w:val="bullet"/>
      <w:lvlText w:val="-"/>
      <w:lvlJc w:val="left"/>
      <w:pPr>
        <w:ind w:left="3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C88FE40">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36151A">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9B4ADE6">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466909E">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DDA988E">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9E413A">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827576">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BE4DC9C">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2B0650AC"/>
    <w:multiLevelType w:val="hybridMultilevel"/>
    <w:tmpl w:val="5EB4B66E"/>
    <w:lvl w:ilvl="0" w:tplc="510A60FE">
      <w:start w:val="1"/>
      <w:numFmt w:val="decimal"/>
      <w:lvlText w:val="%1."/>
      <w:lvlJc w:val="left"/>
      <w:pPr>
        <w:ind w:left="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C08BC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32E14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BDE355E">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1846C38">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3565496">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E208A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952414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6EF71E">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30793C43"/>
    <w:multiLevelType w:val="hybridMultilevel"/>
    <w:tmpl w:val="4FF2681E"/>
    <w:lvl w:ilvl="0" w:tplc="0419000F">
      <w:start w:val="1"/>
      <w:numFmt w:val="decimal"/>
      <w:lvlText w:val="%1."/>
      <w:lvlJc w:val="left"/>
      <w:pPr>
        <w:ind w:left="1442" w:hanging="360"/>
      </w:pPr>
      <w:rPr>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9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3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4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6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34F01668"/>
    <w:multiLevelType w:val="hybridMultilevel"/>
    <w:tmpl w:val="BEE0252C"/>
    <w:lvl w:ilvl="0" w:tplc="33C8E9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169A5A">
      <w:start w:val="2"/>
      <w:numFmt w:val="decimal"/>
      <w:lvlRestart w:val="0"/>
      <w:lvlText w:val="%2."/>
      <w:lvlJc w:val="left"/>
      <w:pPr>
        <w:ind w:left="3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DB8DC0A">
      <w:start w:val="1"/>
      <w:numFmt w:val="lowerRoman"/>
      <w:lvlText w:val="%3"/>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598B1D6">
      <w:start w:val="1"/>
      <w:numFmt w:val="decimal"/>
      <w:lvlText w:val="%4"/>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206974">
      <w:start w:val="1"/>
      <w:numFmt w:val="lowerLetter"/>
      <w:lvlText w:val="%5"/>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95277A6">
      <w:start w:val="1"/>
      <w:numFmt w:val="lowerRoman"/>
      <w:lvlText w:val="%6"/>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0A7394">
      <w:start w:val="1"/>
      <w:numFmt w:val="decimal"/>
      <w:lvlText w:val="%7"/>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2626F6">
      <w:start w:val="1"/>
      <w:numFmt w:val="lowerLetter"/>
      <w:lvlText w:val="%8"/>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5C65B00">
      <w:start w:val="1"/>
      <w:numFmt w:val="lowerRoman"/>
      <w:lvlText w:val="%9"/>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375E5626"/>
    <w:multiLevelType w:val="hybridMultilevel"/>
    <w:tmpl w:val="7340D1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A2E4030"/>
    <w:multiLevelType w:val="multilevel"/>
    <w:tmpl w:val="7AA693C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117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22B286A"/>
    <w:multiLevelType w:val="hybridMultilevel"/>
    <w:tmpl w:val="3C60C380"/>
    <w:lvl w:ilvl="0" w:tplc="8EE80706">
      <w:start w:val="1"/>
      <w:numFmt w:val="bullet"/>
      <w:lvlText w:val="-"/>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6A6C1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D562C16">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683D3E">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181162">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3E39D4">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8DA5446">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4E4C95C">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962A12E">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514A4A6C"/>
    <w:multiLevelType w:val="hybridMultilevel"/>
    <w:tmpl w:val="3A367B32"/>
    <w:lvl w:ilvl="0" w:tplc="BEAED418">
      <w:start w:val="1"/>
      <w:numFmt w:val="decimal"/>
      <w:lvlText w:val="%1."/>
      <w:lvlJc w:val="left"/>
      <w:pPr>
        <w:ind w:left="720" w:hanging="360"/>
      </w:pPr>
      <w:rPr>
        <w:b w:val="0"/>
        <w:bCs w:val="0"/>
        <w:i w:val="0"/>
        <w:i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49C3862"/>
    <w:multiLevelType w:val="hybridMultilevel"/>
    <w:tmpl w:val="89E499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93D43FE"/>
    <w:multiLevelType w:val="hybridMultilevel"/>
    <w:tmpl w:val="325AECE6"/>
    <w:lvl w:ilvl="0" w:tplc="F3F8F1FE">
      <w:start w:val="1"/>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E4B2A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5242BE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F9494B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A3E62C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E824F4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FE2ECA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440E1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60810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59601139"/>
    <w:multiLevelType w:val="hybridMultilevel"/>
    <w:tmpl w:val="C8F88FBE"/>
    <w:lvl w:ilvl="0" w:tplc="04190001">
      <w:start w:val="1"/>
      <w:numFmt w:val="bullet"/>
      <w:lvlText w:val=""/>
      <w:lvlJc w:val="left"/>
      <w:pPr>
        <w:ind w:left="1078" w:hanging="360"/>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bullet"/>
      <w:lvlText w:val="o"/>
      <w:lvlJc w:val="left"/>
      <w:pPr>
        <w:ind w:left="19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FFFFFF">
      <w:start w:val="1"/>
      <w:numFmt w:val="bullet"/>
      <w:lvlText w:val="▪"/>
      <w:lvlJc w:val="left"/>
      <w:pPr>
        <w:ind w:left="2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FFFFFF">
      <w:start w:val="1"/>
      <w:numFmt w:val="bullet"/>
      <w:lvlText w:val="•"/>
      <w:lvlJc w:val="left"/>
      <w:pPr>
        <w:ind w:left="3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bullet"/>
      <w:lvlText w:val="o"/>
      <w:lvlJc w:val="left"/>
      <w:pPr>
        <w:ind w:left="4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FFFFFFF">
      <w:start w:val="1"/>
      <w:numFmt w:val="bullet"/>
      <w:lvlText w:val="▪"/>
      <w:lvlJc w:val="left"/>
      <w:pPr>
        <w:ind w:left="4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FFFFFFF">
      <w:start w:val="1"/>
      <w:numFmt w:val="bullet"/>
      <w:lvlText w:val="•"/>
      <w:lvlJc w:val="left"/>
      <w:pPr>
        <w:ind w:left="5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bullet"/>
      <w:lvlText w:val="o"/>
      <w:lvlJc w:val="left"/>
      <w:pPr>
        <w:ind w:left="6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FFFFFFFF">
      <w:start w:val="1"/>
      <w:numFmt w:val="bullet"/>
      <w:lvlText w:val="▪"/>
      <w:lvlJc w:val="left"/>
      <w:pPr>
        <w:ind w:left="6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5A316259"/>
    <w:multiLevelType w:val="hybridMultilevel"/>
    <w:tmpl w:val="57A6DC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5DA43282"/>
    <w:multiLevelType w:val="hybridMultilevel"/>
    <w:tmpl w:val="837CC7DE"/>
    <w:lvl w:ilvl="0" w:tplc="0D04BF2C">
      <w:start w:val="1"/>
      <w:numFmt w:val="decimal"/>
      <w:lvlText w:val="%1."/>
      <w:lvlJc w:val="left"/>
      <w:pPr>
        <w:ind w:left="1098" w:hanging="39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1" w15:restartNumberingAfterBreak="0">
    <w:nsid w:val="5E2B66A6"/>
    <w:multiLevelType w:val="hybridMultilevel"/>
    <w:tmpl w:val="71C63C2E"/>
    <w:lvl w:ilvl="0" w:tplc="1DC44856">
      <w:start w:val="1"/>
      <w:numFmt w:val="decimal"/>
      <w:lvlText w:val="%1."/>
      <w:lvlJc w:val="left"/>
      <w:pPr>
        <w:ind w:left="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68F28E20">
      <w:start w:val="1"/>
      <w:numFmt w:val="lowerLetter"/>
      <w:lvlText w:val="%2"/>
      <w:lvlJc w:val="left"/>
      <w:pPr>
        <w:ind w:left="17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EA9CE3B6">
      <w:start w:val="1"/>
      <w:numFmt w:val="lowerRoman"/>
      <w:lvlText w:val="%3"/>
      <w:lvlJc w:val="left"/>
      <w:pPr>
        <w:ind w:left="25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80944878">
      <w:start w:val="1"/>
      <w:numFmt w:val="decimal"/>
      <w:lvlText w:val="%4"/>
      <w:lvlJc w:val="left"/>
      <w:pPr>
        <w:ind w:left="32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8EB067CE">
      <w:start w:val="1"/>
      <w:numFmt w:val="lowerLetter"/>
      <w:lvlText w:val="%5"/>
      <w:lvlJc w:val="left"/>
      <w:pPr>
        <w:ind w:left="394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A3C64E28">
      <w:start w:val="1"/>
      <w:numFmt w:val="lowerRoman"/>
      <w:lvlText w:val="%6"/>
      <w:lvlJc w:val="left"/>
      <w:pPr>
        <w:ind w:left="466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BCAA5964">
      <w:start w:val="1"/>
      <w:numFmt w:val="decimal"/>
      <w:lvlText w:val="%7"/>
      <w:lvlJc w:val="left"/>
      <w:pPr>
        <w:ind w:left="538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A306D006">
      <w:start w:val="1"/>
      <w:numFmt w:val="lowerLetter"/>
      <w:lvlText w:val="%8"/>
      <w:lvlJc w:val="left"/>
      <w:pPr>
        <w:ind w:left="610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1CC4CA24">
      <w:start w:val="1"/>
      <w:numFmt w:val="lowerRoman"/>
      <w:lvlText w:val="%9"/>
      <w:lvlJc w:val="left"/>
      <w:pPr>
        <w:ind w:left="6828"/>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22" w15:restartNumberingAfterBreak="0">
    <w:nsid w:val="63ED41CD"/>
    <w:multiLevelType w:val="hybridMultilevel"/>
    <w:tmpl w:val="0CB492D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646533F6"/>
    <w:multiLevelType w:val="hybridMultilevel"/>
    <w:tmpl w:val="212C1BE8"/>
    <w:lvl w:ilvl="0" w:tplc="FE7C7A60">
      <w:start w:val="1"/>
      <w:numFmt w:val="decimal"/>
      <w:lvlText w:val="%1."/>
      <w:lvlJc w:val="left"/>
      <w:pPr>
        <w:ind w:left="1998" w:hanging="360"/>
      </w:pPr>
      <w:rPr>
        <w:color w:val="auto"/>
      </w:rPr>
    </w:lvl>
    <w:lvl w:ilvl="1" w:tplc="04190019" w:tentative="1">
      <w:start w:val="1"/>
      <w:numFmt w:val="lowerLetter"/>
      <w:lvlText w:val="%2."/>
      <w:lvlJc w:val="left"/>
      <w:pPr>
        <w:ind w:left="2718" w:hanging="360"/>
      </w:pPr>
    </w:lvl>
    <w:lvl w:ilvl="2" w:tplc="0419001B" w:tentative="1">
      <w:start w:val="1"/>
      <w:numFmt w:val="lowerRoman"/>
      <w:lvlText w:val="%3."/>
      <w:lvlJc w:val="right"/>
      <w:pPr>
        <w:ind w:left="3438" w:hanging="180"/>
      </w:pPr>
    </w:lvl>
    <w:lvl w:ilvl="3" w:tplc="0419000F" w:tentative="1">
      <w:start w:val="1"/>
      <w:numFmt w:val="decimal"/>
      <w:lvlText w:val="%4."/>
      <w:lvlJc w:val="left"/>
      <w:pPr>
        <w:ind w:left="4158" w:hanging="360"/>
      </w:pPr>
    </w:lvl>
    <w:lvl w:ilvl="4" w:tplc="04190019" w:tentative="1">
      <w:start w:val="1"/>
      <w:numFmt w:val="lowerLetter"/>
      <w:lvlText w:val="%5."/>
      <w:lvlJc w:val="left"/>
      <w:pPr>
        <w:ind w:left="4878" w:hanging="360"/>
      </w:pPr>
    </w:lvl>
    <w:lvl w:ilvl="5" w:tplc="0419001B" w:tentative="1">
      <w:start w:val="1"/>
      <w:numFmt w:val="lowerRoman"/>
      <w:lvlText w:val="%6."/>
      <w:lvlJc w:val="right"/>
      <w:pPr>
        <w:ind w:left="5598" w:hanging="180"/>
      </w:pPr>
    </w:lvl>
    <w:lvl w:ilvl="6" w:tplc="0419000F" w:tentative="1">
      <w:start w:val="1"/>
      <w:numFmt w:val="decimal"/>
      <w:lvlText w:val="%7."/>
      <w:lvlJc w:val="left"/>
      <w:pPr>
        <w:ind w:left="6318" w:hanging="360"/>
      </w:pPr>
    </w:lvl>
    <w:lvl w:ilvl="7" w:tplc="04190019" w:tentative="1">
      <w:start w:val="1"/>
      <w:numFmt w:val="lowerLetter"/>
      <w:lvlText w:val="%8."/>
      <w:lvlJc w:val="left"/>
      <w:pPr>
        <w:ind w:left="7038" w:hanging="360"/>
      </w:pPr>
    </w:lvl>
    <w:lvl w:ilvl="8" w:tplc="0419001B" w:tentative="1">
      <w:start w:val="1"/>
      <w:numFmt w:val="lowerRoman"/>
      <w:lvlText w:val="%9."/>
      <w:lvlJc w:val="right"/>
      <w:pPr>
        <w:ind w:left="7758" w:hanging="180"/>
      </w:pPr>
    </w:lvl>
  </w:abstractNum>
  <w:abstractNum w:abstractNumId="24" w15:restartNumberingAfterBreak="0">
    <w:nsid w:val="64D34BF5"/>
    <w:multiLevelType w:val="hybridMultilevel"/>
    <w:tmpl w:val="6E402060"/>
    <w:lvl w:ilvl="0" w:tplc="8CF6662A">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84E5AE4">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522519C">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14408FA">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90ADF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86BC8E">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14689C">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82DFFC">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5BE9830">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683D3835"/>
    <w:multiLevelType w:val="hybridMultilevel"/>
    <w:tmpl w:val="FE70C0E2"/>
    <w:lvl w:ilvl="0" w:tplc="314CAE68">
      <w:start w:val="1"/>
      <w:numFmt w:val="decimal"/>
      <w:lvlText w:val="%1."/>
      <w:lvlJc w:val="left"/>
      <w:pPr>
        <w:ind w:left="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A6CEE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DEE7D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30C0B4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FE158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CC70B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6ACB9D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321A6E">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7B4B13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6B782AC4"/>
    <w:multiLevelType w:val="hybridMultilevel"/>
    <w:tmpl w:val="C54470B6"/>
    <w:lvl w:ilvl="0" w:tplc="781668EE">
      <w:start w:val="1"/>
      <w:numFmt w:val="bullet"/>
      <w:lvlText w:val="•"/>
      <w:lvlJc w:val="left"/>
      <w:pPr>
        <w:ind w:left="7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AFE0404">
      <w:start w:val="1"/>
      <w:numFmt w:val="bullet"/>
      <w:lvlText w:val="o"/>
      <w:lvlJc w:val="left"/>
      <w:pPr>
        <w:ind w:left="147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0D04EA0">
      <w:start w:val="1"/>
      <w:numFmt w:val="bullet"/>
      <w:lvlText w:val="▪"/>
      <w:lvlJc w:val="left"/>
      <w:pPr>
        <w:ind w:left="21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3A400F0">
      <w:start w:val="1"/>
      <w:numFmt w:val="bullet"/>
      <w:lvlText w:val="•"/>
      <w:lvlJc w:val="left"/>
      <w:pPr>
        <w:ind w:left="291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F146202">
      <w:start w:val="1"/>
      <w:numFmt w:val="bullet"/>
      <w:lvlText w:val="o"/>
      <w:lvlJc w:val="left"/>
      <w:pPr>
        <w:ind w:left="363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75AA9F88">
      <w:start w:val="1"/>
      <w:numFmt w:val="bullet"/>
      <w:lvlText w:val="▪"/>
      <w:lvlJc w:val="left"/>
      <w:pPr>
        <w:ind w:left="435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BC633D2">
      <w:start w:val="1"/>
      <w:numFmt w:val="bullet"/>
      <w:lvlText w:val="•"/>
      <w:lvlJc w:val="left"/>
      <w:pPr>
        <w:ind w:left="507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86C551C">
      <w:start w:val="1"/>
      <w:numFmt w:val="bullet"/>
      <w:lvlText w:val="o"/>
      <w:lvlJc w:val="left"/>
      <w:pPr>
        <w:ind w:left="579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D98F550">
      <w:start w:val="1"/>
      <w:numFmt w:val="bullet"/>
      <w:lvlText w:val="▪"/>
      <w:lvlJc w:val="left"/>
      <w:pPr>
        <w:ind w:left="6519"/>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6DA0747F"/>
    <w:multiLevelType w:val="hybridMultilevel"/>
    <w:tmpl w:val="ED28DC92"/>
    <w:lvl w:ilvl="0" w:tplc="4612A6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DC2DE90">
      <w:start w:val="1"/>
      <w:numFmt w:val="decimal"/>
      <w:lvlText w:val="%2."/>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64ACA">
      <w:start w:val="1"/>
      <w:numFmt w:val="lowerRoman"/>
      <w:lvlText w:val="%3"/>
      <w:lvlJc w:val="left"/>
      <w:pPr>
        <w:ind w:left="19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EBA967C">
      <w:start w:val="1"/>
      <w:numFmt w:val="decimal"/>
      <w:lvlText w:val="%4"/>
      <w:lvlJc w:val="left"/>
      <w:pPr>
        <w:ind w:left="26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DE8634">
      <w:start w:val="1"/>
      <w:numFmt w:val="lowerLetter"/>
      <w:lvlText w:val="%5"/>
      <w:lvlJc w:val="left"/>
      <w:pPr>
        <w:ind w:left="337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34AA3A">
      <w:start w:val="1"/>
      <w:numFmt w:val="lowerRoman"/>
      <w:lvlText w:val="%6"/>
      <w:lvlJc w:val="left"/>
      <w:pPr>
        <w:ind w:left="409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F0C82C6">
      <w:start w:val="1"/>
      <w:numFmt w:val="decimal"/>
      <w:lvlText w:val="%7"/>
      <w:lvlJc w:val="left"/>
      <w:pPr>
        <w:ind w:left="481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57E0186">
      <w:start w:val="1"/>
      <w:numFmt w:val="lowerLetter"/>
      <w:lvlText w:val="%8"/>
      <w:lvlJc w:val="left"/>
      <w:pPr>
        <w:ind w:left="553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A123E">
      <w:start w:val="1"/>
      <w:numFmt w:val="lowerRoman"/>
      <w:lvlText w:val="%9"/>
      <w:lvlJc w:val="left"/>
      <w:pPr>
        <w:ind w:left="625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6DDF4F77"/>
    <w:multiLevelType w:val="multilevel"/>
    <w:tmpl w:val="E35265D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b/>
        <w:bCs/>
        <w:i/>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E1870CF"/>
    <w:multiLevelType w:val="hybridMultilevel"/>
    <w:tmpl w:val="27647A6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15:restartNumberingAfterBreak="0">
    <w:nsid w:val="6E2E26C0"/>
    <w:multiLevelType w:val="hybridMultilevel"/>
    <w:tmpl w:val="FF0E8314"/>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E5D33D2"/>
    <w:multiLevelType w:val="hybridMultilevel"/>
    <w:tmpl w:val="9776F5AC"/>
    <w:lvl w:ilvl="0" w:tplc="04190001">
      <w:start w:val="1"/>
      <w:numFmt w:val="bullet"/>
      <w:lvlText w:val=""/>
      <w:lvlJc w:val="left"/>
      <w:pPr>
        <w:ind w:left="1078" w:hanging="360"/>
      </w:pPr>
      <w:rPr>
        <w:rFonts w:ascii="Symbol" w:hAnsi="Symbol" w:hint="default"/>
      </w:rPr>
    </w:lvl>
    <w:lvl w:ilvl="1" w:tplc="04190003" w:tentative="1">
      <w:start w:val="1"/>
      <w:numFmt w:val="bullet"/>
      <w:lvlText w:val="o"/>
      <w:lvlJc w:val="left"/>
      <w:pPr>
        <w:ind w:left="1798" w:hanging="360"/>
      </w:pPr>
      <w:rPr>
        <w:rFonts w:ascii="Courier New" w:hAnsi="Courier New" w:cs="Courier New" w:hint="default"/>
      </w:rPr>
    </w:lvl>
    <w:lvl w:ilvl="2" w:tplc="04190005" w:tentative="1">
      <w:start w:val="1"/>
      <w:numFmt w:val="bullet"/>
      <w:lvlText w:val=""/>
      <w:lvlJc w:val="left"/>
      <w:pPr>
        <w:ind w:left="2518" w:hanging="360"/>
      </w:pPr>
      <w:rPr>
        <w:rFonts w:ascii="Wingdings" w:hAnsi="Wingdings" w:hint="default"/>
      </w:rPr>
    </w:lvl>
    <w:lvl w:ilvl="3" w:tplc="04190001" w:tentative="1">
      <w:start w:val="1"/>
      <w:numFmt w:val="bullet"/>
      <w:lvlText w:val=""/>
      <w:lvlJc w:val="left"/>
      <w:pPr>
        <w:ind w:left="3238" w:hanging="360"/>
      </w:pPr>
      <w:rPr>
        <w:rFonts w:ascii="Symbol" w:hAnsi="Symbol" w:hint="default"/>
      </w:rPr>
    </w:lvl>
    <w:lvl w:ilvl="4" w:tplc="04190003" w:tentative="1">
      <w:start w:val="1"/>
      <w:numFmt w:val="bullet"/>
      <w:lvlText w:val="o"/>
      <w:lvlJc w:val="left"/>
      <w:pPr>
        <w:ind w:left="3958" w:hanging="360"/>
      </w:pPr>
      <w:rPr>
        <w:rFonts w:ascii="Courier New" w:hAnsi="Courier New" w:cs="Courier New" w:hint="default"/>
      </w:rPr>
    </w:lvl>
    <w:lvl w:ilvl="5" w:tplc="04190005" w:tentative="1">
      <w:start w:val="1"/>
      <w:numFmt w:val="bullet"/>
      <w:lvlText w:val=""/>
      <w:lvlJc w:val="left"/>
      <w:pPr>
        <w:ind w:left="4678" w:hanging="360"/>
      </w:pPr>
      <w:rPr>
        <w:rFonts w:ascii="Wingdings" w:hAnsi="Wingdings" w:hint="default"/>
      </w:rPr>
    </w:lvl>
    <w:lvl w:ilvl="6" w:tplc="04190001" w:tentative="1">
      <w:start w:val="1"/>
      <w:numFmt w:val="bullet"/>
      <w:lvlText w:val=""/>
      <w:lvlJc w:val="left"/>
      <w:pPr>
        <w:ind w:left="5398" w:hanging="360"/>
      </w:pPr>
      <w:rPr>
        <w:rFonts w:ascii="Symbol" w:hAnsi="Symbol" w:hint="default"/>
      </w:rPr>
    </w:lvl>
    <w:lvl w:ilvl="7" w:tplc="04190003" w:tentative="1">
      <w:start w:val="1"/>
      <w:numFmt w:val="bullet"/>
      <w:lvlText w:val="o"/>
      <w:lvlJc w:val="left"/>
      <w:pPr>
        <w:ind w:left="6118" w:hanging="360"/>
      </w:pPr>
      <w:rPr>
        <w:rFonts w:ascii="Courier New" w:hAnsi="Courier New" w:cs="Courier New" w:hint="default"/>
      </w:rPr>
    </w:lvl>
    <w:lvl w:ilvl="8" w:tplc="04190005" w:tentative="1">
      <w:start w:val="1"/>
      <w:numFmt w:val="bullet"/>
      <w:lvlText w:val=""/>
      <w:lvlJc w:val="left"/>
      <w:pPr>
        <w:ind w:left="6838" w:hanging="360"/>
      </w:pPr>
      <w:rPr>
        <w:rFonts w:ascii="Wingdings" w:hAnsi="Wingdings" w:hint="default"/>
      </w:rPr>
    </w:lvl>
  </w:abstractNum>
  <w:abstractNum w:abstractNumId="32" w15:restartNumberingAfterBreak="0">
    <w:nsid w:val="769F0175"/>
    <w:multiLevelType w:val="hybridMultilevel"/>
    <w:tmpl w:val="1D7C8C9A"/>
    <w:lvl w:ilvl="0" w:tplc="74E61BD2">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E4E2A4">
      <w:start w:val="1"/>
      <w:numFmt w:val="lowerLetter"/>
      <w:lvlText w:val="%2"/>
      <w:lvlJc w:val="left"/>
      <w:pPr>
        <w:ind w:left="17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7CACBD8">
      <w:start w:val="1"/>
      <w:numFmt w:val="lowerRoman"/>
      <w:lvlText w:val="%3"/>
      <w:lvlJc w:val="left"/>
      <w:pPr>
        <w:ind w:left="25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6E07558">
      <w:start w:val="1"/>
      <w:numFmt w:val="decimal"/>
      <w:lvlText w:val="%4"/>
      <w:lvlJc w:val="left"/>
      <w:pPr>
        <w:ind w:left="32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78DEAE">
      <w:start w:val="1"/>
      <w:numFmt w:val="lowerLetter"/>
      <w:lvlText w:val="%5"/>
      <w:lvlJc w:val="left"/>
      <w:pPr>
        <w:ind w:left="3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C7CB418">
      <w:start w:val="1"/>
      <w:numFmt w:val="lowerRoman"/>
      <w:lvlText w:val="%6"/>
      <w:lvlJc w:val="left"/>
      <w:pPr>
        <w:ind w:left="4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26EEEFA">
      <w:start w:val="1"/>
      <w:numFmt w:val="decimal"/>
      <w:lvlText w:val="%7"/>
      <w:lvlJc w:val="left"/>
      <w:pPr>
        <w:ind w:left="5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AAAD04">
      <w:start w:val="1"/>
      <w:numFmt w:val="lowerLetter"/>
      <w:lvlText w:val="%8"/>
      <w:lvlJc w:val="left"/>
      <w:pPr>
        <w:ind w:left="6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B26FF0">
      <w:start w:val="1"/>
      <w:numFmt w:val="lowerRoman"/>
      <w:lvlText w:val="%9"/>
      <w:lvlJc w:val="left"/>
      <w:pPr>
        <w:ind w:left="6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7C784AA2"/>
    <w:multiLevelType w:val="hybridMultilevel"/>
    <w:tmpl w:val="C8FC0BBA"/>
    <w:lvl w:ilvl="0" w:tplc="613473D4">
      <w:start w:val="1"/>
      <w:numFmt w:val="decimal"/>
      <w:lvlText w:val="%1."/>
      <w:lvlJc w:val="left"/>
      <w:pPr>
        <w:ind w:left="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2CC590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70A70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642C85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CE44D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47401A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5C0234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A0132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03AE3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7DA16C45"/>
    <w:multiLevelType w:val="hybridMultilevel"/>
    <w:tmpl w:val="DDF81224"/>
    <w:lvl w:ilvl="0" w:tplc="41E0BE6C">
      <w:start w:val="2"/>
      <w:numFmt w:val="decimal"/>
      <w:lvlText w:val="%1."/>
      <w:lvlJc w:val="left"/>
      <w:pPr>
        <w:ind w:left="3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8B6A99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A0ACC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62E87A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F969EF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2ECC9D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BA9C1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C7E25B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92301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7F844799"/>
    <w:multiLevelType w:val="hybridMultilevel"/>
    <w:tmpl w:val="03D2F4C6"/>
    <w:lvl w:ilvl="0" w:tplc="E09439F4">
      <w:start w:val="1"/>
      <w:numFmt w:val="bullet"/>
      <w:lvlText w:val=""/>
      <w:lvlJc w:val="left"/>
      <w:pPr>
        <w:ind w:left="1082"/>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1" w:tplc="C944B4AE">
      <w:start w:val="1"/>
      <w:numFmt w:val="bullet"/>
      <w:lvlText w:val="o"/>
      <w:lvlJc w:val="left"/>
      <w:pPr>
        <w:ind w:left="192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40884E2">
      <w:start w:val="1"/>
      <w:numFmt w:val="bullet"/>
      <w:lvlText w:val="▪"/>
      <w:lvlJc w:val="left"/>
      <w:pPr>
        <w:ind w:left="26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5196509A">
      <w:start w:val="1"/>
      <w:numFmt w:val="bullet"/>
      <w:lvlText w:val="•"/>
      <w:lvlJc w:val="left"/>
      <w:pPr>
        <w:ind w:left="336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8F149D14">
      <w:start w:val="1"/>
      <w:numFmt w:val="bullet"/>
      <w:lvlText w:val="o"/>
      <w:lvlJc w:val="left"/>
      <w:pPr>
        <w:ind w:left="408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8FA22B6">
      <w:start w:val="1"/>
      <w:numFmt w:val="bullet"/>
      <w:lvlText w:val="▪"/>
      <w:lvlJc w:val="left"/>
      <w:pPr>
        <w:ind w:left="480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CD8AEA8">
      <w:start w:val="1"/>
      <w:numFmt w:val="bullet"/>
      <w:lvlText w:val="•"/>
      <w:lvlJc w:val="left"/>
      <w:pPr>
        <w:ind w:left="552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54820C">
      <w:start w:val="1"/>
      <w:numFmt w:val="bullet"/>
      <w:lvlText w:val="o"/>
      <w:lvlJc w:val="left"/>
      <w:pPr>
        <w:ind w:left="624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41A9170">
      <w:start w:val="1"/>
      <w:numFmt w:val="bullet"/>
      <w:lvlText w:val="▪"/>
      <w:lvlJc w:val="left"/>
      <w:pPr>
        <w:ind w:left="6966"/>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num w:numId="1">
    <w:abstractNumId w:val="14"/>
  </w:num>
  <w:num w:numId="2">
    <w:abstractNumId w:val="34"/>
  </w:num>
  <w:num w:numId="3">
    <w:abstractNumId w:val="25"/>
  </w:num>
  <w:num w:numId="4">
    <w:abstractNumId w:val="33"/>
  </w:num>
  <w:num w:numId="5">
    <w:abstractNumId w:val="17"/>
  </w:num>
  <w:num w:numId="6">
    <w:abstractNumId w:val="3"/>
  </w:num>
  <w:num w:numId="7">
    <w:abstractNumId w:val="5"/>
  </w:num>
  <w:num w:numId="8">
    <w:abstractNumId w:val="2"/>
  </w:num>
  <w:num w:numId="9">
    <w:abstractNumId w:val="8"/>
  </w:num>
  <w:num w:numId="10">
    <w:abstractNumId w:val="35"/>
  </w:num>
  <w:num w:numId="11">
    <w:abstractNumId w:val="0"/>
  </w:num>
  <w:num w:numId="12">
    <w:abstractNumId w:val="26"/>
  </w:num>
  <w:num w:numId="13">
    <w:abstractNumId w:val="24"/>
  </w:num>
  <w:num w:numId="14">
    <w:abstractNumId w:val="32"/>
  </w:num>
  <w:num w:numId="15">
    <w:abstractNumId w:val="21"/>
  </w:num>
  <w:num w:numId="16">
    <w:abstractNumId w:val="9"/>
  </w:num>
  <w:num w:numId="17">
    <w:abstractNumId w:val="27"/>
  </w:num>
  <w:num w:numId="18">
    <w:abstractNumId w:val="13"/>
  </w:num>
  <w:num w:numId="19">
    <w:abstractNumId w:val="31"/>
  </w:num>
  <w:num w:numId="20">
    <w:abstractNumId w:val="10"/>
  </w:num>
  <w:num w:numId="21">
    <w:abstractNumId w:val="18"/>
  </w:num>
  <w:num w:numId="22">
    <w:abstractNumId w:val="28"/>
  </w:num>
  <w:num w:numId="23">
    <w:abstractNumId w:val="23"/>
  </w:num>
  <w:num w:numId="24">
    <w:abstractNumId w:val="16"/>
  </w:num>
  <w:num w:numId="25">
    <w:abstractNumId w:val="12"/>
  </w:num>
  <w:num w:numId="26">
    <w:abstractNumId w:val="1"/>
  </w:num>
  <w:num w:numId="27">
    <w:abstractNumId w:val="29"/>
  </w:num>
  <w:num w:numId="28">
    <w:abstractNumId w:val="6"/>
  </w:num>
  <w:num w:numId="29">
    <w:abstractNumId w:val="7"/>
  </w:num>
  <w:num w:numId="30">
    <w:abstractNumId w:val="15"/>
  </w:num>
  <w:num w:numId="31">
    <w:abstractNumId w:val="19"/>
  </w:num>
  <w:num w:numId="32">
    <w:abstractNumId w:val="30"/>
  </w:num>
  <w:num w:numId="33">
    <w:abstractNumId w:val="22"/>
  </w:num>
  <w:num w:numId="34">
    <w:abstractNumId w:val="20"/>
  </w:num>
  <w:num w:numId="35">
    <w:abstractNumId w:val="11"/>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41B"/>
    <w:rsid w:val="00015B0F"/>
    <w:rsid w:val="000515C1"/>
    <w:rsid w:val="00076FE9"/>
    <w:rsid w:val="00086032"/>
    <w:rsid w:val="00096EDE"/>
    <w:rsid w:val="000D38D7"/>
    <w:rsid w:val="000E32BC"/>
    <w:rsid w:val="001F502E"/>
    <w:rsid w:val="00245FC6"/>
    <w:rsid w:val="00254BA7"/>
    <w:rsid w:val="002C2B1B"/>
    <w:rsid w:val="003276B2"/>
    <w:rsid w:val="003A23A6"/>
    <w:rsid w:val="003C795B"/>
    <w:rsid w:val="00471F98"/>
    <w:rsid w:val="004735CB"/>
    <w:rsid w:val="004A2DEF"/>
    <w:rsid w:val="004D23EE"/>
    <w:rsid w:val="004D6C72"/>
    <w:rsid w:val="005047FB"/>
    <w:rsid w:val="0056341B"/>
    <w:rsid w:val="005C3441"/>
    <w:rsid w:val="005E3D40"/>
    <w:rsid w:val="0064362E"/>
    <w:rsid w:val="006E4314"/>
    <w:rsid w:val="006F0881"/>
    <w:rsid w:val="00704D51"/>
    <w:rsid w:val="007224A9"/>
    <w:rsid w:val="00740394"/>
    <w:rsid w:val="007541CC"/>
    <w:rsid w:val="00763704"/>
    <w:rsid w:val="007A29F2"/>
    <w:rsid w:val="007C4A5B"/>
    <w:rsid w:val="007F0718"/>
    <w:rsid w:val="00804CB9"/>
    <w:rsid w:val="008154DC"/>
    <w:rsid w:val="00852628"/>
    <w:rsid w:val="00944683"/>
    <w:rsid w:val="00981CA2"/>
    <w:rsid w:val="00991276"/>
    <w:rsid w:val="0099507D"/>
    <w:rsid w:val="00A41802"/>
    <w:rsid w:val="00A603A3"/>
    <w:rsid w:val="00AD17CB"/>
    <w:rsid w:val="00AD5A9A"/>
    <w:rsid w:val="00AE3CD5"/>
    <w:rsid w:val="00BD6142"/>
    <w:rsid w:val="00BF59F2"/>
    <w:rsid w:val="00CC0472"/>
    <w:rsid w:val="00CC75A2"/>
    <w:rsid w:val="00D301D7"/>
    <w:rsid w:val="00D97656"/>
    <w:rsid w:val="00DA1F94"/>
    <w:rsid w:val="00DE34BF"/>
    <w:rsid w:val="00DE44CD"/>
    <w:rsid w:val="00E042F0"/>
    <w:rsid w:val="00E078DE"/>
    <w:rsid w:val="00EA0796"/>
    <w:rsid w:val="00EC37FC"/>
    <w:rsid w:val="00EF0263"/>
    <w:rsid w:val="00F26D5F"/>
    <w:rsid w:val="00F65935"/>
    <w:rsid w:val="00F729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BA3866"/>
  <w15:docId w15:val="{94559F2A-6CED-41D5-8D20-2EE3439DA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6" w:line="249" w:lineRule="auto"/>
      <w:ind w:left="10" w:hanging="10"/>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10" w:line="249" w:lineRule="auto"/>
      <w:ind w:left="10" w:hanging="10"/>
      <w:outlineLvl w:val="0"/>
    </w:pPr>
    <w:rPr>
      <w:rFonts w:ascii="Times New Roman" w:eastAsia="Times New Roman" w:hAnsi="Times New Roman" w:cs="Times New Roman"/>
      <w:b/>
      <w:color w:val="000000"/>
      <w:sz w:val="24"/>
    </w:rPr>
  </w:style>
  <w:style w:type="paragraph" w:styleId="2">
    <w:name w:val="heading 2"/>
    <w:next w:val="a"/>
    <w:link w:val="20"/>
    <w:uiPriority w:val="9"/>
    <w:unhideWhenUsed/>
    <w:qFormat/>
    <w:pPr>
      <w:keepNext/>
      <w:keepLines/>
      <w:spacing w:after="10" w:line="249" w:lineRule="auto"/>
      <w:ind w:left="10" w:hanging="10"/>
      <w:outlineLvl w:val="1"/>
    </w:pPr>
    <w:rPr>
      <w:rFonts w:ascii="Times New Roman" w:eastAsia="Times New Roman" w:hAnsi="Times New Roman" w:cs="Times New Roman"/>
      <w:b/>
      <w:color w:val="000000"/>
      <w:sz w:val="24"/>
    </w:rPr>
  </w:style>
  <w:style w:type="paragraph" w:styleId="3">
    <w:name w:val="heading 3"/>
    <w:next w:val="a"/>
    <w:link w:val="30"/>
    <w:uiPriority w:val="9"/>
    <w:unhideWhenUsed/>
    <w:qFormat/>
    <w:pPr>
      <w:keepNext/>
      <w:keepLines/>
      <w:spacing w:after="10" w:line="249" w:lineRule="auto"/>
      <w:ind w:left="10" w:hanging="10"/>
      <w:outlineLvl w:val="2"/>
    </w:pPr>
    <w:rPr>
      <w:rFonts w:ascii="Times New Roman" w:eastAsia="Times New Roman" w:hAnsi="Times New Roman" w:cs="Times New Roman"/>
      <w:b/>
      <w:color w:val="000000"/>
      <w:sz w:val="24"/>
    </w:rPr>
  </w:style>
  <w:style w:type="paragraph" w:styleId="5">
    <w:name w:val="heading 5"/>
    <w:basedOn w:val="a"/>
    <w:next w:val="a"/>
    <w:link w:val="50"/>
    <w:uiPriority w:val="9"/>
    <w:semiHidden/>
    <w:unhideWhenUsed/>
    <w:qFormat/>
    <w:rsid w:val="00DA1F94"/>
    <w:pPr>
      <w:keepNext/>
      <w:keepLines/>
      <w:widowControl w:val="0"/>
      <w:autoSpaceDE w:val="0"/>
      <w:autoSpaceDN w:val="0"/>
      <w:adjustRightInd w:val="0"/>
      <w:spacing w:before="40" w:after="0" w:line="240" w:lineRule="auto"/>
      <w:ind w:left="0" w:firstLine="0"/>
      <w:jc w:val="left"/>
      <w:outlineLvl w:val="4"/>
    </w:pPr>
    <w:rPr>
      <w:rFonts w:asciiTheme="majorHAnsi" w:eastAsiaTheme="majorEastAsia" w:hAnsiTheme="majorHAnsi" w:cstheme="majorBidi"/>
      <w:color w:val="2E74B5" w:themeColor="accent1" w:themeShade="B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ootnotedescription">
    <w:name w:val="footnote description"/>
    <w:next w:val="a"/>
    <w:link w:val="footnotedescriptionChar"/>
    <w:hidden/>
    <w:pPr>
      <w:spacing w:after="0"/>
    </w:pPr>
    <w:rPr>
      <w:rFonts w:ascii="Times New Roman" w:eastAsia="Times New Roman" w:hAnsi="Times New Roman" w:cs="Times New Roman"/>
      <w:color w:val="000000"/>
      <w:sz w:val="18"/>
    </w:rPr>
  </w:style>
  <w:style w:type="character" w:customStyle="1" w:styleId="footnotedescriptionChar">
    <w:name w:val="footnote description Char"/>
    <w:link w:val="footnotedescription"/>
    <w:rPr>
      <w:rFonts w:ascii="Times New Roman" w:eastAsia="Times New Roman" w:hAnsi="Times New Roman" w:cs="Times New Roman"/>
      <w:color w:val="000000"/>
      <w:sz w:val="18"/>
    </w:rPr>
  </w:style>
  <w:style w:type="character" w:customStyle="1" w:styleId="10">
    <w:name w:val="Заголовок 1 Знак"/>
    <w:link w:val="1"/>
    <w:rPr>
      <w:rFonts w:ascii="Times New Roman" w:eastAsia="Times New Roman" w:hAnsi="Times New Roman" w:cs="Times New Roman"/>
      <w:b/>
      <w:color w:val="000000"/>
      <w:sz w:val="24"/>
    </w:rPr>
  </w:style>
  <w:style w:type="character" w:customStyle="1" w:styleId="20">
    <w:name w:val="Заголовок 2 Знак"/>
    <w:link w:val="2"/>
    <w:rPr>
      <w:rFonts w:ascii="Times New Roman" w:eastAsia="Times New Roman" w:hAnsi="Times New Roman" w:cs="Times New Roman"/>
      <w:b/>
      <w:color w:val="000000"/>
      <w:sz w:val="24"/>
    </w:rPr>
  </w:style>
  <w:style w:type="character" w:customStyle="1" w:styleId="30">
    <w:name w:val="Заголовок 3 Знак"/>
    <w:link w:val="3"/>
    <w:rPr>
      <w:rFonts w:ascii="Times New Roman" w:eastAsia="Times New Roman" w:hAnsi="Times New Roman" w:cs="Times New Roman"/>
      <w:b/>
      <w:color w:val="000000"/>
      <w:sz w:val="24"/>
    </w:rPr>
  </w:style>
  <w:style w:type="character" w:customStyle="1" w:styleId="footnotemark">
    <w:name w:val="footnote mark"/>
    <w:hidden/>
    <w:rPr>
      <w:rFonts w:ascii="Calibri" w:eastAsia="Calibri" w:hAnsi="Calibri" w:cs="Calibri"/>
      <w:color w:val="000000"/>
      <w:sz w:val="18"/>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Style12">
    <w:name w:val="Style12"/>
    <w:basedOn w:val="a"/>
    <w:rsid w:val="00F65935"/>
    <w:pPr>
      <w:widowControl w:val="0"/>
      <w:autoSpaceDE w:val="0"/>
      <w:autoSpaceDN w:val="0"/>
      <w:adjustRightInd w:val="0"/>
      <w:spacing w:after="0" w:line="230" w:lineRule="exact"/>
      <w:ind w:left="0" w:firstLine="0"/>
      <w:jc w:val="left"/>
    </w:pPr>
    <w:rPr>
      <w:color w:val="auto"/>
      <w:szCs w:val="24"/>
    </w:rPr>
  </w:style>
  <w:style w:type="paragraph" w:customStyle="1" w:styleId="Style15">
    <w:name w:val="Style15"/>
    <w:basedOn w:val="a"/>
    <w:rsid w:val="00F65935"/>
    <w:pPr>
      <w:widowControl w:val="0"/>
      <w:autoSpaceDE w:val="0"/>
      <w:autoSpaceDN w:val="0"/>
      <w:adjustRightInd w:val="0"/>
      <w:spacing w:after="0" w:line="240" w:lineRule="auto"/>
      <w:ind w:left="0" w:firstLine="0"/>
    </w:pPr>
    <w:rPr>
      <w:color w:val="auto"/>
      <w:szCs w:val="24"/>
    </w:rPr>
  </w:style>
  <w:style w:type="character" w:customStyle="1" w:styleId="FontStyle53">
    <w:name w:val="Font Style53"/>
    <w:rsid w:val="00F65935"/>
    <w:rPr>
      <w:rFonts w:ascii="Times New Roman" w:hAnsi="Times New Roman" w:cs="Times New Roman"/>
      <w:b/>
      <w:bCs/>
      <w:sz w:val="22"/>
      <w:szCs w:val="22"/>
    </w:rPr>
  </w:style>
  <w:style w:type="character" w:customStyle="1" w:styleId="FontStyle60">
    <w:name w:val="Font Style60"/>
    <w:rsid w:val="00F65935"/>
    <w:rPr>
      <w:rFonts w:ascii="Times New Roman" w:hAnsi="Times New Roman" w:cs="Times New Roman"/>
      <w:sz w:val="18"/>
      <w:szCs w:val="18"/>
    </w:rPr>
  </w:style>
  <w:style w:type="table" w:styleId="a3">
    <w:name w:val="Table Grid"/>
    <w:basedOn w:val="a1"/>
    <w:uiPriority w:val="59"/>
    <w:rsid w:val="00F6593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11"/>
    <w:uiPriority w:val="34"/>
    <w:qFormat/>
    <w:rsid w:val="00F729B3"/>
    <w:pPr>
      <w:widowControl w:val="0"/>
      <w:autoSpaceDE w:val="0"/>
      <w:autoSpaceDN w:val="0"/>
      <w:adjustRightInd w:val="0"/>
      <w:spacing w:after="0" w:line="240" w:lineRule="auto"/>
      <w:ind w:left="720" w:firstLine="0"/>
      <w:contextualSpacing/>
      <w:jc w:val="left"/>
    </w:pPr>
    <w:rPr>
      <w:color w:val="auto"/>
      <w:szCs w:val="24"/>
    </w:rPr>
  </w:style>
  <w:style w:type="character" w:customStyle="1" w:styleId="11">
    <w:name w:val="Абзац списка Знак1"/>
    <w:link w:val="a4"/>
    <w:uiPriority w:val="34"/>
    <w:locked/>
    <w:rsid w:val="00F729B3"/>
    <w:rPr>
      <w:rFonts w:ascii="Times New Roman" w:eastAsia="Times New Roman" w:hAnsi="Times New Roman" w:cs="Times New Roman"/>
      <w:sz w:val="24"/>
      <w:szCs w:val="24"/>
    </w:rPr>
  </w:style>
  <w:style w:type="paragraph" w:customStyle="1" w:styleId="TableParagraph">
    <w:name w:val="Table Paragraph"/>
    <w:basedOn w:val="a"/>
    <w:rsid w:val="00F729B3"/>
    <w:pPr>
      <w:widowControl w:val="0"/>
      <w:autoSpaceDE w:val="0"/>
      <w:autoSpaceDN w:val="0"/>
      <w:spacing w:after="0" w:line="240" w:lineRule="auto"/>
      <w:ind w:left="0" w:firstLine="0"/>
      <w:jc w:val="left"/>
    </w:pPr>
    <w:rPr>
      <w:rFonts w:eastAsia="Calibri"/>
      <w:color w:val="auto"/>
      <w:sz w:val="22"/>
    </w:rPr>
  </w:style>
  <w:style w:type="paragraph" w:styleId="a5">
    <w:name w:val="Normal (Web)"/>
    <w:basedOn w:val="a"/>
    <w:uiPriority w:val="99"/>
    <w:unhideWhenUsed/>
    <w:rsid w:val="00F729B3"/>
    <w:pPr>
      <w:spacing w:before="100" w:beforeAutospacing="1" w:after="100" w:afterAutospacing="1" w:line="240" w:lineRule="auto"/>
      <w:ind w:left="0" w:firstLine="0"/>
      <w:jc w:val="left"/>
    </w:pPr>
    <w:rPr>
      <w:color w:val="auto"/>
      <w:szCs w:val="24"/>
    </w:rPr>
  </w:style>
  <w:style w:type="character" w:styleId="a6">
    <w:name w:val="Hyperlink"/>
    <w:uiPriority w:val="99"/>
    <w:rsid w:val="00EA0796"/>
    <w:rPr>
      <w:color w:val="0000FF"/>
      <w:u w:val="single"/>
    </w:rPr>
  </w:style>
  <w:style w:type="character" w:customStyle="1" w:styleId="a7">
    <w:name w:val="Абзац списка Знак"/>
    <w:uiPriority w:val="34"/>
    <w:locked/>
    <w:rsid w:val="00EA0796"/>
    <w:rPr>
      <w:sz w:val="22"/>
      <w:szCs w:val="22"/>
      <w:lang w:eastAsia="en-US"/>
    </w:rPr>
  </w:style>
  <w:style w:type="character" w:customStyle="1" w:styleId="UnresolvedMention">
    <w:name w:val="Unresolved Mention"/>
    <w:basedOn w:val="a0"/>
    <w:uiPriority w:val="99"/>
    <w:semiHidden/>
    <w:unhideWhenUsed/>
    <w:rsid w:val="00254BA7"/>
    <w:rPr>
      <w:color w:val="605E5C"/>
      <w:shd w:val="clear" w:color="auto" w:fill="E1DFDD"/>
    </w:rPr>
  </w:style>
  <w:style w:type="character" w:customStyle="1" w:styleId="FontStyle156">
    <w:name w:val="Font Style156"/>
    <w:basedOn w:val="a0"/>
    <w:uiPriority w:val="99"/>
    <w:rsid w:val="00254BA7"/>
    <w:rPr>
      <w:rFonts w:ascii="Times New Roman" w:hAnsi="Times New Roman" w:cs="Times New Roman"/>
      <w:color w:val="000000"/>
      <w:sz w:val="22"/>
      <w:szCs w:val="22"/>
    </w:rPr>
  </w:style>
  <w:style w:type="character" w:customStyle="1" w:styleId="12">
    <w:name w:val="Стиль1 Знак"/>
    <w:link w:val="13"/>
    <w:locked/>
    <w:rsid w:val="00254BA7"/>
    <w:rPr>
      <w:sz w:val="28"/>
    </w:rPr>
  </w:style>
  <w:style w:type="paragraph" w:customStyle="1" w:styleId="13">
    <w:name w:val="Стиль1"/>
    <w:basedOn w:val="a"/>
    <w:link w:val="12"/>
    <w:rsid w:val="00254BA7"/>
    <w:pPr>
      <w:snapToGrid w:val="0"/>
      <w:spacing w:after="0" w:line="360" w:lineRule="auto"/>
      <w:ind w:left="0" w:firstLine="567"/>
    </w:pPr>
    <w:rPr>
      <w:rFonts w:asciiTheme="minorHAnsi" w:eastAsiaTheme="minorEastAsia" w:hAnsiTheme="minorHAnsi" w:cstheme="minorBidi"/>
      <w:color w:val="auto"/>
      <w:sz w:val="28"/>
    </w:rPr>
  </w:style>
  <w:style w:type="paragraph" w:styleId="a8">
    <w:name w:val="footer"/>
    <w:basedOn w:val="a"/>
    <w:link w:val="a9"/>
    <w:uiPriority w:val="99"/>
    <w:unhideWhenUsed/>
    <w:rsid w:val="00DA1F94"/>
    <w:pPr>
      <w:tabs>
        <w:tab w:val="center" w:pos="4677"/>
        <w:tab w:val="right" w:pos="9355"/>
      </w:tabs>
      <w:spacing w:after="0" w:line="240" w:lineRule="auto"/>
    </w:pPr>
  </w:style>
  <w:style w:type="character" w:customStyle="1" w:styleId="a9">
    <w:name w:val="Нижний колонтитул Знак"/>
    <w:basedOn w:val="a0"/>
    <w:link w:val="a8"/>
    <w:uiPriority w:val="99"/>
    <w:rsid w:val="00DA1F94"/>
    <w:rPr>
      <w:rFonts w:ascii="Times New Roman" w:eastAsia="Times New Roman" w:hAnsi="Times New Roman" w:cs="Times New Roman"/>
      <w:color w:val="000000"/>
      <w:sz w:val="24"/>
    </w:rPr>
  </w:style>
  <w:style w:type="character" w:customStyle="1" w:styleId="50">
    <w:name w:val="Заголовок 5 Знак"/>
    <w:basedOn w:val="a0"/>
    <w:link w:val="5"/>
    <w:uiPriority w:val="9"/>
    <w:semiHidden/>
    <w:rsid w:val="00DA1F94"/>
    <w:rPr>
      <w:rFonts w:asciiTheme="majorHAnsi" w:eastAsiaTheme="majorEastAsia" w:hAnsiTheme="majorHAnsi" w:cstheme="majorBidi"/>
      <w:color w:val="2E74B5" w:themeColor="accent1" w:themeShade="BF"/>
      <w:sz w:val="24"/>
      <w:szCs w:val="24"/>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b"/>
    <w:rsid w:val="00DA1F94"/>
    <w:pPr>
      <w:spacing w:after="0" w:line="240" w:lineRule="auto"/>
      <w:ind w:left="0" w:firstLine="0"/>
      <w:jc w:val="left"/>
    </w:pPr>
    <w:rPr>
      <w:color w:val="auto"/>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a"/>
    <w:rsid w:val="00DA1F94"/>
    <w:rPr>
      <w:rFonts w:ascii="Times New Roman" w:eastAsia="Times New Roman" w:hAnsi="Times New Roman" w:cs="Times New Roman"/>
      <w:sz w:val="20"/>
      <w:szCs w:val="20"/>
    </w:rPr>
  </w:style>
  <w:style w:type="character" w:styleId="ac">
    <w:name w:val="footnote reference"/>
    <w:basedOn w:val="a0"/>
    <w:semiHidden/>
    <w:rsid w:val="00DA1F94"/>
    <w:rPr>
      <w:vertAlign w:val="superscript"/>
    </w:rPr>
  </w:style>
  <w:style w:type="character" w:styleId="ad">
    <w:name w:val="FollowedHyperlink"/>
    <w:basedOn w:val="a0"/>
    <w:uiPriority w:val="99"/>
    <w:semiHidden/>
    <w:unhideWhenUsed/>
    <w:rsid w:val="000D38D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319011">
      <w:bodyDiv w:val="1"/>
      <w:marLeft w:val="0"/>
      <w:marRight w:val="0"/>
      <w:marTop w:val="0"/>
      <w:marBottom w:val="0"/>
      <w:divBdr>
        <w:top w:val="none" w:sz="0" w:space="0" w:color="auto"/>
        <w:left w:val="none" w:sz="0" w:space="0" w:color="auto"/>
        <w:bottom w:val="none" w:sz="0" w:space="0" w:color="auto"/>
        <w:right w:val="none" w:sz="0" w:space="0" w:color="auto"/>
      </w:divBdr>
    </w:div>
    <w:div w:id="337193098">
      <w:bodyDiv w:val="1"/>
      <w:marLeft w:val="0"/>
      <w:marRight w:val="0"/>
      <w:marTop w:val="0"/>
      <w:marBottom w:val="0"/>
      <w:divBdr>
        <w:top w:val="none" w:sz="0" w:space="0" w:color="auto"/>
        <w:left w:val="none" w:sz="0" w:space="0" w:color="auto"/>
        <w:bottom w:val="none" w:sz="0" w:space="0" w:color="auto"/>
        <w:right w:val="none" w:sz="0" w:space="0" w:color="auto"/>
      </w:divBdr>
      <w:divsChild>
        <w:div w:id="19597009">
          <w:marLeft w:val="0"/>
          <w:marRight w:val="0"/>
          <w:marTop w:val="0"/>
          <w:marBottom w:val="0"/>
          <w:divBdr>
            <w:top w:val="none" w:sz="0" w:space="0" w:color="auto"/>
            <w:left w:val="none" w:sz="0" w:space="0" w:color="auto"/>
            <w:bottom w:val="none" w:sz="0" w:space="0" w:color="auto"/>
            <w:right w:val="none" w:sz="0" w:space="0" w:color="auto"/>
          </w:divBdr>
          <w:divsChild>
            <w:div w:id="1703549310">
              <w:marLeft w:val="0"/>
              <w:marRight w:val="0"/>
              <w:marTop w:val="0"/>
              <w:marBottom w:val="0"/>
              <w:divBdr>
                <w:top w:val="none" w:sz="0" w:space="0" w:color="auto"/>
                <w:left w:val="none" w:sz="0" w:space="0" w:color="auto"/>
                <w:bottom w:val="none" w:sz="0" w:space="0" w:color="auto"/>
                <w:right w:val="none" w:sz="0" w:space="0" w:color="auto"/>
              </w:divBdr>
              <w:divsChild>
                <w:div w:id="1769813138">
                  <w:marLeft w:val="0"/>
                  <w:marRight w:val="0"/>
                  <w:marTop w:val="0"/>
                  <w:marBottom w:val="0"/>
                  <w:divBdr>
                    <w:top w:val="none" w:sz="0" w:space="0" w:color="auto"/>
                    <w:left w:val="none" w:sz="0" w:space="0" w:color="auto"/>
                    <w:bottom w:val="none" w:sz="0" w:space="0" w:color="auto"/>
                    <w:right w:val="none" w:sz="0" w:space="0" w:color="auto"/>
                  </w:divBdr>
                  <w:divsChild>
                    <w:div w:id="267547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5556074">
      <w:bodyDiv w:val="1"/>
      <w:marLeft w:val="0"/>
      <w:marRight w:val="0"/>
      <w:marTop w:val="0"/>
      <w:marBottom w:val="0"/>
      <w:divBdr>
        <w:top w:val="none" w:sz="0" w:space="0" w:color="auto"/>
        <w:left w:val="none" w:sz="0" w:space="0" w:color="auto"/>
        <w:bottom w:val="none" w:sz="0" w:space="0" w:color="auto"/>
        <w:right w:val="none" w:sz="0" w:space="0" w:color="auto"/>
      </w:divBdr>
      <w:divsChild>
        <w:div w:id="1418556688">
          <w:marLeft w:val="0"/>
          <w:marRight w:val="0"/>
          <w:marTop w:val="0"/>
          <w:marBottom w:val="0"/>
          <w:divBdr>
            <w:top w:val="none" w:sz="0" w:space="0" w:color="auto"/>
            <w:left w:val="none" w:sz="0" w:space="0" w:color="auto"/>
            <w:bottom w:val="none" w:sz="0" w:space="0" w:color="auto"/>
            <w:right w:val="none" w:sz="0" w:space="0" w:color="auto"/>
          </w:divBdr>
          <w:divsChild>
            <w:div w:id="1500389213">
              <w:marLeft w:val="0"/>
              <w:marRight w:val="0"/>
              <w:marTop w:val="0"/>
              <w:marBottom w:val="0"/>
              <w:divBdr>
                <w:top w:val="none" w:sz="0" w:space="0" w:color="auto"/>
                <w:left w:val="none" w:sz="0" w:space="0" w:color="auto"/>
                <w:bottom w:val="none" w:sz="0" w:space="0" w:color="auto"/>
                <w:right w:val="none" w:sz="0" w:space="0" w:color="auto"/>
              </w:divBdr>
              <w:divsChild>
                <w:div w:id="347827400">
                  <w:marLeft w:val="0"/>
                  <w:marRight w:val="0"/>
                  <w:marTop w:val="0"/>
                  <w:marBottom w:val="0"/>
                  <w:divBdr>
                    <w:top w:val="none" w:sz="0" w:space="0" w:color="auto"/>
                    <w:left w:val="none" w:sz="0" w:space="0" w:color="auto"/>
                    <w:bottom w:val="none" w:sz="0" w:space="0" w:color="auto"/>
                    <w:right w:val="none" w:sz="0" w:space="0" w:color="auto"/>
                  </w:divBdr>
                  <w:divsChild>
                    <w:div w:id="596447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7925028">
      <w:bodyDiv w:val="1"/>
      <w:marLeft w:val="0"/>
      <w:marRight w:val="0"/>
      <w:marTop w:val="0"/>
      <w:marBottom w:val="0"/>
      <w:divBdr>
        <w:top w:val="none" w:sz="0" w:space="0" w:color="auto"/>
        <w:left w:val="none" w:sz="0" w:space="0" w:color="auto"/>
        <w:bottom w:val="none" w:sz="0" w:space="0" w:color="auto"/>
        <w:right w:val="none" w:sz="0" w:space="0" w:color="auto"/>
      </w:divBdr>
      <w:divsChild>
        <w:div w:id="405300352">
          <w:marLeft w:val="0"/>
          <w:marRight w:val="0"/>
          <w:marTop w:val="0"/>
          <w:marBottom w:val="0"/>
          <w:divBdr>
            <w:top w:val="none" w:sz="0" w:space="0" w:color="auto"/>
            <w:left w:val="none" w:sz="0" w:space="0" w:color="auto"/>
            <w:bottom w:val="none" w:sz="0" w:space="0" w:color="auto"/>
            <w:right w:val="none" w:sz="0" w:space="0" w:color="auto"/>
          </w:divBdr>
          <w:divsChild>
            <w:div w:id="712655090">
              <w:marLeft w:val="0"/>
              <w:marRight w:val="0"/>
              <w:marTop w:val="0"/>
              <w:marBottom w:val="0"/>
              <w:divBdr>
                <w:top w:val="none" w:sz="0" w:space="0" w:color="auto"/>
                <w:left w:val="none" w:sz="0" w:space="0" w:color="auto"/>
                <w:bottom w:val="none" w:sz="0" w:space="0" w:color="auto"/>
                <w:right w:val="none" w:sz="0" w:space="0" w:color="auto"/>
              </w:divBdr>
              <w:divsChild>
                <w:div w:id="1505896812">
                  <w:marLeft w:val="0"/>
                  <w:marRight w:val="0"/>
                  <w:marTop w:val="0"/>
                  <w:marBottom w:val="0"/>
                  <w:divBdr>
                    <w:top w:val="none" w:sz="0" w:space="0" w:color="auto"/>
                    <w:left w:val="none" w:sz="0" w:space="0" w:color="auto"/>
                    <w:bottom w:val="none" w:sz="0" w:space="0" w:color="auto"/>
                    <w:right w:val="none" w:sz="0" w:space="0" w:color="auto"/>
                  </w:divBdr>
                  <w:divsChild>
                    <w:div w:id="1103955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2097511">
      <w:bodyDiv w:val="1"/>
      <w:marLeft w:val="0"/>
      <w:marRight w:val="0"/>
      <w:marTop w:val="0"/>
      <w:marBottom w:val="0"/>
      <w:divBdr>
        <w:top w:val="none" w:sz="0" w:space="0" w:color="auto"/>
        <w:left w:val="none" w:sz="0" w:space="0" w:color="auto"/>
        <w:bottom w:val="none" w:sz="0" w:space="0" w:color="auto"/>
        <w:right w:val="none" w:sz="0" w:space="0" w:color="auto"/>
      </w:divBdr>
      <w:divsChild>
        <w:div w:id="1939286157">
          <w:marLeft w:val="0"/>
          <w:marRight w:val="0"/>
          <w:marTop w:val="0"/>
          <w:marBottom w:val="0"/>
          <w:divBdr>
            <w:top w:val="none" w:sz="0" w:space="0" w:color="auto"/>
            <w:left w:val="none" w:sz="0" w:space="0" w:color="auto"/>
            <w:bottom w:val="none" w:sz="0" w:space="0" w:color="auto"/>
            <w:right w:val="none" w:sz="0" w:space="0" w:color="auto"/>
          </w:divBdr>
          <w:divsChild>
            <w:div w:id="1093282308">
              <w:marLeft w:val="0"/>
              <w:marRight w:val="0"/>
              <w:marTop w:val="0"/>
              <w:marBottom w:val="0"/>
              <w:divBdr>
                <w:top w:val="none" w:sz="0" w:space="0" w:color="auto"/>
                <w:left w:val="none" w:sz="0" w:space="0" w:color="auto"/>
                <w:bottom w:val="none" w:sz="0" w:space="0" w:color="auto"/>
                <w:right w:val="none" w:sz="0" w:space="0" w:color="auto"/>
              </w:divBdr>
              <w:divsChild>
                <w:div w:id="2124615609">
                  <w:marLeft w:val="0"/>
                  <w:marRight w:val="0"/>
                  <w:marTop w:val="0"/>
                  <w:marBottom w:val="0"/>
                  <w:divBdr>
                    <w:top w:val="none" w:sz="0" w:space="0" w:color="auto"/>
                    <w:left w:val="none" w:sz="0" w:space="0" w:color="auto"/>
                    <w:bottom w:val="none" w:sz="0" w:space="0" w:color="auto"/>
                    <w:right w:val="none" w:sz="0" w:space="0" w:color="auto"/>
                  </w:divBdr>
                  <w:divsChild>
                    <w:div w:id="1676565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076872">
      <w:bodyDiv w:val="1"/>
      <w:marLeft w:val="0"/>
      <w:marRight w:val="0"/>
      <w:marTop w:val="0"/>
      <w:marBottom w:val="0"/>
      <w:divBdr>
        <w:top w:val="none" w:sz="0" w:space="0" w:color="auto"/>
        <w:left w:val="none" w:sz="0" w:space="0" w:color="auto"/>
        <w:bottom w:val="none" w:sz="0" w:space="0" w:color="auto"/>
        <w:right w:val="none" w:sz="0" w:space="0" w:color="auto"/>
      </w:divBdr>
      <w:divsChild>
        <w:div w:id="576285038">
          <w:marLeft w:val="0"/>
          <w:marRight w:val="0"/>
          <w:marTop w:val="0"/>
          <w:marBottom w:val="0"/>
          <w:divBdr>
            <w:top w:val="none" w:sz="0" w:space="0" w:color="auto"/>
            <w:left w:val="none" w:sz="0" w:space="0" w:color="auto"/>
            <w:bottom w:val="none" w:sz="0" w:space="0" w:color="auto"/>
            <w:right w:val="none" w:sz="0" w:space="0" w:color="auto"/>
          </w:divBdr>
          <w:divsChild>
            <w:div w:id="334765739">
              <w:marLeft w:val="0"/>
              <w:marRight w:val="0"/>
              <w:marTop w:val="0"/>
              <w:marBottom w:val="0"/>
              <w:divBdr>
                <w:top w:val="none" w:sz="0" w:space="0" w:color="auto"/>
                <w:left w:val="none" w:sz="0" w:space="0" w:color="auto"/>
                <w:bottom w:val="none" w:sz="0" w:space="0" w:color="auto"/>
                <w:right w:val="none" w:sz="0" w:space="0" w:color="auto"/>
              </w:divBdr>
              <w:divsChild>
                <w:div w:id="1281182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4133684">
      <w:bodyDiv w:val="1"/>
      <w:marLeft w:val="0"/>
      <w:marRight w:val="0"/>
      <w:marTop w:val="0"/>
      <w:marBottom w:val="0"/>
      <w:divBdr>
        <w:top w:val="none" w:sz="0" w:space="0" w:color="auto"/>
        <w:left w:val="none" w:sz="0" w:space="0" w:color="auto"/>
        <w:bottom w:val="none" w:sz="0" w:space="0" w:color="auto"/>
        <w:right w:val="none" w:sz="0" w:space="0" w:color="auto"/>
      </w:divBdr>
      <w:divsChild>
        <w:div w:id="359402939">
          <w:marLeft w:val="0"/>
          <w:marRight w:val="0"/>
          <w:marTop w:val="0"/>
          <w:marBottom w:val="0"/>
          <w:divBdr>
            <w:top w:val="none" w:sz="0" w:space="0" w:color="auto"/>
            <w:left w:val="none" w:sz="0" w:space="0" w:color="auto"/>
            <w:bottom w:val="none" w:sz="0" w:space="0" w:color="auto"/>
            <w:right w:val="none" w:sz="0" w:space="0" w:color="auto"/>
          </w:divBdr>
          <w:divsChild>
            <w:div w:id="1859419936">
              <w:marLeft w:val="0"/>
              <w:marRight w:val="0"/>
              <w:marTop w:val="0"/>
              <w:marBottom w:val="0"/>
              <w:divBdr>
                <w:top w:val="none" w:sz="0" w:space="0" w:color="auto"/>
                <w:left w:val="none" w:sz="0" w:space="0" w:color="auto"/>
                <w:bottom w:val="none" w:sz="0" w:space="0" w:color="auto"/>
                <w:right w:val="none" w:sz="0" w:space="0" w:color="auto"/>
              </w:divBdr>
              <w:divsChild>
                <w:div w:id="910581282">
                  <w:marLeft w:val="0"/>
                  <w:marRight w:val="0"/>
                  <w:marTop w:val="0"/>
                  <w:marBottom w:val="0"/>
                  <w:divBdr>
                    <w:top w:val="none" w:sz="0" w:space="0" w:color="auto"/>
                    <w:left w:val="none" w:sz="0" w:space="0" w:color="auto"/>
                    <w:bottom w:val="none" w:sz="0" w:space="0" w:color="auto"/>
                    <w:right w:val="none" w:sz="0" w:space="0" w:color="auto"/>
                  </w:divBdr>
                  <w:divsChild>
                    <w:div w:id="1950383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9862307">
      <w:bodyDiv w:val="1"/>
      <w:marLeft w:val="0"/>
      <w:marRight w:val="0"/>
      <w:marTop w:val="0"/>
      <w:marBottom w:val="0"/>
      <w:divBdr>
        <w:top w:val="none" w:sz="0" w:space="0" w:color="auto"/>
        <w:left w:val="none" w:sz="0" w:space="0" w:color="auto"/>
        <w:bottom w:val="none" w:sz="0" w:space="0" w:color="auto"/>
        <w:right w:val="none" w:sz="0" w:space="0" w:color="auto"/>
      </w:divBdr>
    </w:div>
    <w:div w:id="1125662377">
      <w:bodyDiv w:val="1"/>
      <w:marLeft w:val="0"/>
      <w:marRight w:val="0"/>
      <w:marTop w:val="0"/>
      <w:marBottom w:val="0"/>
      <w:divBdr>
        <w:top w:val="none" w:sz="0" w:space="0" w:color="auto"/>
        <w:left w:val="none" w:sz="0" w:space="0" w:color="auto"/>
        <w:bottom w:val="none" w:sz="0" w:space="0" w:color="auto"/>
        <w:right w:val="none" w:sz="0" w:space="0" w:color="auto"/>
      </w:divBdr>
      <w:divsChild>
        <w:div w:id="125634736">
          <w:marLeft w:val="0"/>
          <w:marRight w:val="0"/>
          <w:marTop w:val="0"/>
          <w:marBottom w:val="0"/>
          <w:divBdr>
            <w:top w:val="none" w:sz="0" w:space="0" w:color="auto"/>
            <w:left w:val="none" w:sz="0" w:space="0" w:color="auto"/>
            <w:bottom w:val="none" w:sz="0" w:space="0" w:color="auto"/>
            <w:right w:val="none" w:sz="0" w:space="0" w:color="auto"/>
          </w:divBdr>
          <w:divsChild>
            <w:div w:id="662005030">
              <w:marLeft w:val="0"/>
              <w:marRight w:val="0"/>
              <w:marTop w:val="0"/>
              <w:marBottom w:val="0"/>
              <w:divBdr>
                <w:top w:val="none" w:sz="0" w:space="0" w:color="auto"/>
                <w:left w:val="none" w:sz="0" w:space="0" w:color="auto"/>
                <w:bottom w:val="none" w:sz="0" w:space="0" w:color="auto"/>
                <w:right w:val="none" w:sz="0" w:space="0" w:color="auto"/>
              </w:divBdr>
              <w:divsChild>
                <w:div w:id="9914257">
                  <w:marLeft w:val="0"/>
                  <w:marRight w:val="0"/>
                  <w:marTop w:val="0"/>
                  <w:marBottom w:val="0"/>
                  <w:divBdr>
                    <w:top w:val="none" w:sz="0" w:space="0" w:color="auto"/>
                    <w:left w:val="none" w:sz="0" w:space="0" w:color="auto"/>
                    <w:bottom w:val="none" w:sz="0" w:space="0" w:color="auto"/>
                    <w:right w:val="none" w:sz="0" w:space="0" w:color="auto"/>
                  </w:divBdr>
                  <w:divsChild>
                    <w:div w:id="144376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3376782">
      <w:bodyDiv w:val="1"/>
      <w:marLeft w:val="0"/>
      <w:marRight w:val="0"/>
      <w:marTop w:val="0"/>
      <w:marBottom w:val="0"/>
      <w:divBdr>
        <w:top w:val="none" w:sz="0" w:space="0" w:color="auto"/>
        <w:left w:val="none" w:sz="0" w:space="0" w:color="auto"/>
        <w:bottom w:val="none" w:sz="0" w:space="0" w:color="auto"/>
        <w:right w:val="none" w:sz="0" w:space="0" w:color="auto"/>
      </w:divBdr>
      <w:divsChild>
        <w:div w:id="89283649">
          <w:marLeft w:val="0"/>
          <w:marRight w:val="0"/>
          <w:marTop w:val="0"/>
          <w:marBottom w:val="0"/>
          <w:divBdr>
            <w:top w:val="none" w:sz="0" w:space="0" w:color="auto"/>
            <w:left w:val="none" w:sz="0" w:space="0" w:color="auto"/>
            <w:bottom w:val="none" w:sz="0" w:space="0" w:color="auto"/>
            <w:right w:val="none" w:sz="0" w:space="0" w:color="auto"/>
          </w:divBdr>
          <w:divsChild>
            <w:div w:id="1179197746">
              <w:marLeft w:val="0"/>
              <w:marRight w:val="0"/>
              <w:marTop w:val="0"/>
              <w:marBottom w:val="0"/>
              <w:divBdr>
                <w:top w:val="none" w:sz="0" w:space="0" w:color="auto"/>
                <w:left w:val="none" w:sz="0" w:space="0" w:color="auto"/>
                <w:bottom w:val="none" w:sz="0" w:space="0" w:color="auto"/>
                <w:right w:val="none" w:sz="0" w:space="0" w:color="auto"/>
              </w:divBdr>
              <w:divsChild>
                <w:div w:id="1181625032">
                  <w:marLeft w:val="0"/>
                  <w:marRight w:val="0"/>
                  <w:marTop w:val="0"/>
                  <w:marBottom w:val="0"/>
                  <w:divBdr>
                    <w:top w:val="none" w:sz="0" w:space="0" w:color="auto"/>
                    <w:left w:val="none" w:sz="0" w:space="0" w:color="auto"/>
                    <w:bottom w:val="none" w:sz="0" w:space="0" w:color="auto"/>
                    <w:right w:val="none" w:sz="0" w:space="0" w:color="auto"/>
                  </w:divBdr>
                  <w:divsChild>
                    <w:div w:id="935286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1964585">
      <w:bodyDiv w:val="1"/>
      <w:marLeft w:val="0"/>
      <w:marRight w:val="0"/>
      <w:marTop w:val="0"/>
      <w:marBottom w:val="0"/>
      <w:divBdr>
        <w:top w:val="none" w:sz="0" w:space="0" w:color="auto"/>
        <w:left w:val="none" w:sz="0" w:space="0" w:color="auto"/>
        <w:bottom w:val="none" w:sz="0" w:space="0" w:color="auto"/>
        <w:right w:val="none" w:sz="0" w:space="0" w:color="auto"/>
      </w:divBdr>
    </w:div>
    <w:div w:id="1560706554">
      <w:bodyDiv w:val="1"/>
      <w:marLeft w:val="0"/>
      <w:marRight w:val="0"/>
      <w:marTop w:val="0"/>
      <w:marBottom w:val="0"/>
      <w:divBdr>
        <w:top w:val="none" w:sz="0" w:space="0" w:color="auto"/>
        <w:left w:val="none" w:sz="0" w:space="0" w:color="auto"/>
        <w:bottom w:val="none" w:sz="0" w:space="0" w:color="auto"/>
        <w:right w:val="none" w:sz="0" w:space="0" w:color="auto"/>
      </w:divBdr>
      <w:divsChild>
        <w:div w:id="1249327">
          <w:marLeft w:val="0"/>
          <w:marRight w:val="0"/>
          <w:marTop w:val="0"/>
          <w:marBottom w:val="0"/>
          <w:divBdr>
            <w:top w:val="none" w:sz="0" w:space="0" w:color="auto"/>
            <w:left w:val="none" w:sz="0" w:space="0" w:color="auto"/>
            <w:bottom w:val="none" w:sz="0" w:space="0" w:color="auto"/>
            <w:right w:val="none" w:sz="0" w:space="0" w:color="auto"/>
          </w:divBdr>
          <w:divsChild>
            <w:div w:id="216091923">
              <w:marLeft w:val="0"/>
              <w:marRight w:val="0"/>
              <w:marTop w:val="0"/>
              <w:marBottom w:val="0"/>
              <w:divBdr>
                <w:top w:val="none" w:sz="0" w:space="0" w:color="auto"/>
                <w:left w:val="none" w:sz="0" w:space="0" w:color="auto"/>
                <w:bottom w:val="none" w:sz="0" w:space="0" w:color="auto"/>
                <w:right w:val="none" w:sz="0" w:space="0" w:color="auto"/>
              </w:divBdr>
              <w:divsChild>
                <w:div w:id="1998655543">
                  <w:marLeft w:val="0"/>
                  <w:marRight w:val="0"/>
                  <w:marTop w:val="0"/>
                  <w:marBottom w:val="0"/>
                  <w:divBdr>
                    <w:top w:val="none" w:sz="0" w:space="0" w:color="auto"/>
                    <w:left w:val="none" w:sz="0" w:space="0" w:color="auto"/>
                    <w:bottom w:val="none" w:sz="0" w:space="0" w:color="auto"/>
                    <w:right w:val="none" w:sz="0" w:space="0" w:color="auto"/>
                  </w:divBdr>
                  <w:divsChild>
                    <w:div w:id="183417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9431547">
      <w:bodyDiv w:val="1"/>
      <w:marLeft w:val="0"/>
      <w:marRight w:val="0"/>
      <w:marTop w:val="0"/>
      <w:marBottom w:val="0"/>
      <w:divBdr>
        <w:top w:val="none" w:sz="0" w:space="0" w:color="auto"/>
        <w:left w:val="none" w:sz="0" w:space="0" w:color="auto"/>
        <w:bottom w:val="none" w:sz="0" w:space="0" w:color="auto"/>
        <w:right w:val="none" w:sz="0" w:space="0" w:color="auto"/>
      </w:divBdr>
      <w:divsChild>
        <w:div w:id="705561936">
          <w:marLeft w:val="0"/>
          <w:marRight w:val="0"/>
          <w:marTop w:val="0"/>
          <w:marBottom w:val="0"/>
          <w:divBdr>
            <w:top w:val="none" w:sz="0" w:space="0" w:color="auto"/>
            <w:left w:val="none" w:sz="0" w:space="0" w:color="auto"/>
            <w:bottom w:val="none" w:sz="0" w:space="0" w:color="auto"/>
            <w:right w:val="none" w:sz="0" w:space="0" w:color="auto"/>
          </w:divBdr>
          <w:divsChild>
            <w:div w:id="1282958474">
              <w:marLeft w:val="0"/>
              <w:marRight w:val="0"/>
              <w:marTop w:val="0"/>
              <w:marBottom w:val="0"/>
              <w:divBdr>
                <w:top w:val="none" w:sz="0" w:space="0" w:color="auto"/>
                <w:left w:val="none" w:sz="0" w:space="0" w:color="auto"/>
                <w:bottom w:val="none" w:sz="0" w:space="0" w:color="auto"/>
                <w:right w:val="none" w:sz="0" w:space="0" w:color="auto"/>
              </w:divBdr>
              <w:divsChild>
                <w:div w:id="1131745837">
                  <w:marLeft w:val="0"/>
                  <w:marRight w:val="0"/>
                  <w:marTop w:val="0"/>
                  <w:marBottom w:val="0"/>
                  <w:divBdr>
                    <w:top w:val="none" w:sz="0" w:space="0" w:color="auto"/>
                    <w:left w:val="none" w:sz="0" w:space="0" w:color="auto"/>
                    <w:bottom w:val="none" w:sz="0" w:space="0" w:color="auto"/>
                    <w:right w:val="none" w:sz="0" w:space="0" w:color="auto"/>
                  </w:divBdr>
                  <w:divsChild>
                    <w:div w:id="272638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474171">
      <w:bodyDiv w:val="1"/>
      <w:marLeft w:val="0"/>
      <w:marRight w:val="0"/>
      <w:marTop w:val="0"/>
      <w:marBottom w:val="0"/>
      <w:divBdr>
        <w:top w:val="none" w:sz="0" w:space="0" w:color="auto"/>
        <w:left w:val="none" w:sz="0" w:space="0" w:color="auto"/>
        <w:bottom w:val="none" w:sz="0" w:space="0" w:color="auto"/>
        <w:right w:val="none" w:sz="0" w:space="0" w:color="auto"/>
      </w:divBdr>
      <w:divsChild>
        <w:div w:id="1722705306">
          <w:marLeft w:val="0"/>
          <w:marRight w:val="0"/>
          <w:marTop w:val="0"/>
          <w:marBottom w:val="0"/>
          <w:divBdr>
            <w:top w:val="none" w:sz="0" w:space="0" w:color="auto"/>
            <w:left w:val="none" w:sz="0" w:space="0" w:color="auto"/>
            <w:bottom w:val="none" w:sz="0" w:space="0" w:color="auto"/>
            <w:right w:val="none" w:sz="0" w:space="0" w:color="auto"/>
          </w:divBdr>
          <w:divsChild>
            <w:div w:id="83259082">
              <w:marLeft w:val="0"/>
              <w:marRight w:val="0"/>
              <w:marTop w:val="0"/>
              <w:marBottom w:val="0"/>
              <w:divBdr>
                <w:top w:val="none" w:sz="0" w:space="0" w:color="auto"/>
                <w:left w:val="none" w:sz="0" w:space="0" w:color="auto"/>
                <w:bottom w:val="none" w:sz="0" w:space="0" w:color="auto"/>
                <w:right w:val="none" w:sz="0" w:space="0" w:color="auto"/>
              </w:divBdr>
              <w:divsChild>
                <w:div w:id="1939485720">
                  <w:marLeft w:val="0"/>
                  <w:marRight w:val="0"/>
                  <w:marTop w:val="0"/>
                  <w:marBottom w:val="0"/>
                  <w:divBdr>
                    <w:top w:val="none" w:sz="0" w:space="0" w:color="auto"/>
                    <w:left w:val="none" w:sz="0" w:space="0" w:color="auto"/>
                    <w:bottom w:val="none" w:sz="0" w:space="0" w:color="auto"/>
                    <w:right w:val="none" w:sz="0" w:space="0" w:color="auto"/>
                  </w:divBdr>
                  <w:divsChild>
                    <w:div w:id="726077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yperlink" Target="https://www.iprbookshop.ru/92682.html" TargetMode="External"/><Relationship Id="rId13" Type="http://schemas.openxmlformats.org/officeDocument/2006/relationships/hyperlink" Target="http://www.iprbookshop.ru" TargetMode="External"/><Relationship Id="rId18" Type="http://schemas.openxmlformats.org/officeDocument/2006/relationships/hyperlink" Target="http://www.fas.gov.ru/" TargetMode="External"/><Relationship Id="rId26"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hyperlink" Target="http://www.supcourt.ru/" TargetMode="External"/><Relationship Id="rId7" Type="http://schemas.openxmlformats.org/officeDocument/2006/relationships/hyperlink" Target="https://www.iprbookshop.ru/81303.html" TargetMode="External"/><Relationship Id="rId12" Type="http://schemas.openxmlformats.org/officeDocument/2006/relationships/hyperlink" Target="http://school-collection.edu.ru/" TargetMode="External"/><Relationship Id="rId17" Type="http://schemas.openxmlformats.org/officeDocument/2006/relationships/hyperlink" Target="http://www.economy.gov.ru" TargetMode="External"/><Relationship Id="rId25"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rospotrebnadzor.ru" TargetMode="External"/><Relationship Id="rId20" Type="http://schemas.openxmlformats.org/officeDocument/2006/relationships/hyperlink" Target="http://www.ksrf.ru/" TargetMode="External"/><Relationship Id="rId29" Type="http://schemas.openxmlformats.org/officeDocument/2006/relationships/header" Target="header5.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edu.ru/" TargetMode="External"/><Relationship Id="rId24" Type="http://schemas.openxmlformats.org/officeDocument/2006/relationships/hyperlink" Target="http://www.consultant.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duma.gov.ru/" TargetMode="External"/><Relationship Id="rId23" Type="http://schemas.openxmlformats.org/officeDocument/2006/relationships/hyperlink" Target="http://www.garant.ru/" TargetMode="External"/><Relationship Id="rId28" Type="http://schemas.openxmlformats.org/officeDocument/2006/relationships/header" Target="header4.xml"/><Relationship Id="rId10" Type="http://schemas.openxmlformats.org/officeDocument/2006/relationships/hyperlink" Target="https://www.iprbookshop.ru/109231.html" TargetMode="External"/><Relationship Id="rId19" Type="http://schemas.openxmlformats.org/officeDocument/2006/relationships/hyperlink" Target="http://www.nalog.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iprbookshop.ru/101909.html" TargetMode="External"/><Relationship Id="rId14" Type="http://schemas.openxmlformats.org/officeDocument/2006/relationships/hyperlink" Target="http://www.government.ru/" TargetMode="External"/><Relationship Id="rId22" Type="http://schemas.openxmlformats.org/officeDocument/2006/relationships/hyperlink" Target="http://www.arbitr.ru/" TargetMode="External"/><Relationship Id="rId27" Type="http://schemas.openxmlformats.org/officeDocument/2006/relationships/header" Target="header3.xml"/><Relationship Id="rId30"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26</Pages>
  <Words>7568</Words>
  <Characters>43140</Characters>
  <Application>Microsoft Office Word</Application>
  <DocSecurity>0</DocSecurity>
  <Lines>359</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Борисова Анастасия Александровна</dc:creator>
  <cp:keywords/>
  <cp:lastModifiedBy>Борисова Анастасия Александровна</cp:lastModifiedBy>
  <cp:revision>2</cp:revision>
  <dcterms:created xsi:type="dcterms:W3CDTF">2022-06-29T07:08:00Z</dcterms:created>
  <dcterms:modified xsi:type="dcterms:W3CDTF">2022-06-29T07:08:00Z</dcterms:modified>
</cp:coreProperties>
</file>